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FD" w:rsidRPr="00696327" w:rsidRDefault="004D74FD">
      <w:pPr>
        <w:widowControl/>
        <w:autoSpaceDE/>
        <w:autoSpaceDN/>
        <w:rPr>
          <w:rFonts w:ascii="Times New Roman" w:hAnsi="Times New Roman" w:cs="Times New Roman"/>
          <w:sz w:val="24"/>
          <w:szCs w:val="24"/>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tblPr>
      <w:tblGrid>
        <w:gridCol w:w="1277"/>
        <w:gridCol w:w="8010"/>
      </w:tblGrid>
      <w:tr w:rsidR="00C23C0D" w:rsidRPr="00696327">
        <w:trPr>
          <w:trHeight w:val="1534"/>
        </w:trPr>
        <w:tc>
          <w:tcPr>
            <w:tcW w:w="1384" w:type="dxa"/>
          </w:tcPr>
          <w:p w:rsidR="004D74FD" w:rsidRPr="00696327" w:rsidRDefault="00F80165">
            <w:pPr>
              <w:widowControl/>
              <w:autoSpaceDE/>
              <w:autoSpaceDN/>
              <w:rPr>
                <w:rFonts w:ascii="Times New Roman" w:hAnsi="Times New Roman" w:cs="Times New Roman"/>
                <w:sz w:val="24"/>
                <w:szCs w:val="24"/>
              </w:rPr>
            </w:pPr>
            <w:r w:rsidRPr="00696327">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-17145</wp:posOffset>
                  </wp:positionH>
                  <wp:positionV relativeFrom="paragraph">
                    <wp:posOffset>50165</wp:posOffset>
                  </wp:positionV>
                  <wp:extent cx="768985" cy="8585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68985" cy="858520"/>
                          </a:xfrm>
                          <a:prstGeom prst="rect">
                            <a:avLst/>
                          </a:prstGeom>
                          <a:noFill/>
                        </pic:spPr>
                      </pic:pic>
                    </a:graphicData>
                  </a:graphic>
                </wp:anchor>
              </w:drawing>
            </w:r>
          </w:p>
        </w:tc>
        <w:tc>
          <w:tcPr>
            <w:tcW w:w="8471" w:type="dxa"/>
          </w:tcPr>
          <w:p w:rsidR="004D74FD" w:rsidRPr="008C0673" w:rsidRDefault="00F80165">
            <w:pPr>
              <w:pStyle w:val="Title"/>
              <w:ind w:left="0" w:right="23"/>
              <w:jc w:val="center"/>
              <w:rPr>
                <w:rFonts w:ascii="Times New Roman" w:hAnsi="Times New Roman" w:cs="Times New Roman"/>
                <w:lang w:val="sv-SE"/>
              </w:rPr>
            </w:pPr>
            <w:r w:rsidRPr="008C0673">
              <w:rPr>
                <w:rFonts w:ascii="Times New Roman" w:hAnsi="Times New Roman" w:cs="Times New Roman"/>
                <w:lang w:val="sv-SE"/>
              </w:rPr>
              <w:t>PEMERINTAH PROVINSI SUMATERA BARAT</w:t>
            </w:r>
          </w:p>
          <w:p w:rsidR="004D74FD" w:rsidRPr="008C0673" w:rsidRDefault="00F80165">
            <w:pPr>
              <w:pStyle w:val="Subtitle"/>
              <w:ind w:right="23"/>
              <w:rPr>
                <w:rFonts w:ascii="Times New Roman" w:hAnsi="Times New Roman"/>
                <w:b/>
                <w:bCs/>
                <w:color w:val="339933"/>
                <w:sz w:val="36"/>
                <w:szCs w:val="36"/>
                <w:lang w:val="sv-SE"/>
              </w:rPr>
            </w:pPr>
            <w:r w:rsidRPr="008C0673">
              <w:rPr>
                <w:rFonts w:ascii="Times New Roman" w:hAnsi="Times New Roman"/>
                <w:b/>
                <w:bCs/>
                <w:sz w:val="36"/>
                <w:szCs w:val="36"/>
                <w:lang w:val="sv-SE"/>
              </w:rPr>
              <w:t>INSPEKTORAT</w:t>
            </w:r>
          </w:p>
          <w:p w:rsidR="004D74FD" w:rsidRPr="00696327" w:rsidRDefault="00F80165">
            <w:pPr>
              <w:ind w:right="23"/>
              <w:jc w:val="center"/>
              <w:rPr>
                <w:rFonts w:ascii="Times New Roman" w:hAnsi="Times New Roman" w:cs="Times New Roman"/>
                <w:b/>
                <w:sz w:val="24"/>
                <w:szCs w:val="24"/>
                <w:lang w:val="es-ES"/>
              </w:rPr>
            </w:pPr>
            <w:r w:rsidRPr="00696327">
              <w:rPr>
                <w:rFonts w:ascii="Times New Roman" w:hAnsi="Times New Roman" w:cs="Times New Roman"/>
                <w:b/>
                <w:sz w:val="24"/>
                <w:szCs w:val="24"/>
                <w:lang w:val="es-ES"/>
              </w:rPr>
              <w:t>Jln. N</w:t>
            </w:r>
            <w:r w:rsidRPr="00696327">
              <w:rPr>
                <w:rFonts w:ascii="Times New Roman" w:hAnsi="Times New Roman" w:cs="Times New Roman"/>
                <w:b/>
                <w:sz w:val="24"/>
                <w:szCs w:val="24"/>
              </w:rPr>
              <w:t>i</w:t>
            </w:r>
            <w:r w:rsidRPr="00696327">
              <w:rPr>
                <w:rFonts w:ascii="Times New Roman" w:hAnsi="Times New Roman" w:cs="Times New Roman"/>
                <w:b/>
                <w:sz w:val="24"/>
                <w:szCs w:val="24"/>
                <w:lang w:val="es-ES"/>
              </w:rPr>
              <w:t>pah No. 51 telp (0751) 31961 – 39263 Fax (0751) 31841</w:t>
            </w:r>
          </w:p>
          <w:p w:rsidR="004D74FD" w:rsidRPr="00696327" w:rsidRDefault="00F80165" w:rsidP="00C23C0D">
            <w:pPr>
              <w:widowControl/>
              <w:autoSpaceDE/>
              <w:autoSpaceDN/>
              <w:jc w:val="center"/>
              <w:rPr>
                <w:rFonts w:ascii="Times New Roman" w:hAnsi="Times New Roman" w:cs="Times New Roman"/>
                <w:sz w:val="24"/>
                <w:szCs w:val="24"/>
              </w:rPr>
            </w:pPr>
            <w:r w:rsidRPr="00696327">
              <w:rPr>
                <w:rFonts w:ascii="Times New Roman" w:hAnsi="Times New Roman" w:cs="Times New Roman"/>
                <w:b/>
                <w:sz w:val="24"/>
                <w:szCs w:val="24"/>
                <w:lang w:val="it-IT"/>
              </w:rPr>
              <w:t xml:space="preserve">e-mail : </w:t>
            </w:r>
            <w:r w:rsidR="00C23C0D" w:rsidRPr="00C23C0D">
              <w:rPr>
                <w:rFonts w:ascii="Times New Roman" w:hAnsi="Times New Roman" w:cs="Times New Roman"/>
                <w:b/>
                <w:color w:val="1F497D" w:themeColor="text2"/>
                <w:sz w:val="24"/>
                <w:szCs w:val="24"/>
                <w:lang w:val="it-IT"/>
              </w:rPr>
              <w:t>inspektorat@sumbarprov.go.id</w:t>
            </w:r>
          </w:p>
        </w:tc>
      </w:tr>
    </w:tbl>
    <w:p w:rsidR="004D74FD" w:rsidRPr="00696327" w:rsidRDefault="004D74FD">
      <w:pPr>
        <w:rPr>
          <w:rFonts w:ascii="Times New Roman" w:hAnsi="Times New Roman" w:cs="Times New Roman"/>
          <w:b/>
          <w:sz w:val="24"/>
          <w:szCs w:val="24"/>
        </w:rPr>
      </w:pPr>
    </w:p>
    <w:p w:rsidR="004D74FD" w:rsidRPr="00696327" w:rsidRDefault="00F80165">
      <w:pPr>
        <w:pStyle w:val="Heading8"/>
        <w:tabs>
          <w:tab w:val="clear" w:pos="360"/>
          <w:tab w:val="clear" w:pos="480"/>
          <w:tab w:val="clear" w:pos="1598"/>
        </w:tabs>
        <w:spacing w:after="0"/>
        <w:ind w:left="0" w:firstLine="0"/>
        <w:jc w:val="center"/>
        <w:rPr>
          <w:rFonts w:ascii="Times New Roman" w:hAnsi="Times New Roman"/>
          <w:sz w:val="24"/>
          <w:lang w:val="id-ID"/>
        </w:rPr>
      </w:pPr>
      <w:r w:rsidRPr="00696327">
        <w:rPr>
          <w:rFonts w:ascii="Times New Roman" w:hAnsi="Times New Roman"/>
          <w:sz w:val="24"/>
          <w:lang w:val="es-ES"/>
        </w:rPr>
        <w:t xml:space="preserve">HASIL  EVALUASI </w:t>
      </w:r>
      <w:r w:rsidRPr="00696327">
        <w:rPr>
          <w:rFonts w:ascii="Times New Roman" w:hAnsi="Times New Roman"/>
          <w:sz w:val="24"/>
          <w:lang w:val="id-ID"/>
        </w:rPr>
        <w:t>ATAS</w:t>
      </w:r>
    </w:p>
    <w:p w:rsidR="004D74FD" w:rsidRDefault="00F80165">
      <w:pPr>
        <w:pStyle w:val="Heading8"/>
        <w:tabs>
          <w:tab w:val="clear" w:pos="360"/>
          <w:tab w:val="clear" w:pos="480"/>
          <w:tab w:val="clear" w:pos="1598"/>
        </w:tabs>
        <w:spacing w:after="0"/>
        <w:ind w:left="0" w:firstLine="0"/>
        <w:jc w:val="center"/>
        <w:rPr>
          <w:rFonts w:ascii="Times New Roman" w:hAnsi="Times New Roman"/>
          <w:sz w:val="24"/>
        </w:rPr>
      </w:pPr>
      <w:r w:rsidRPr="00696327">
        <w:rPr>
          <w:rFonts w:ascii="Times New Roman" w:hAnsi="Times New Roman"/>
          <w:sz w:val="24"/>
        </w:rPr>
        <w:t>AKUNTABILITAS KINERJA I</w:t>
      </w:r>
      <w:r w:rsidRPr="00696327">
        <w:rPr>
          <w:rFonts w:ascii="Times New Roman" w:hAnsi="Times New Roman"/>
          <w:sz w:val="24"/>
          <w:lang w:val="id-ID"/>
        </w:rPr>
        <w:t>NSTANSI PEMERINTAH</w:t>
      </w:r>
    </w:p>
    <w:p w:rsidR="00F0274E" w:rsidRPr="00F0274E" w:rsidRDefault="00F0274E" w:rsidP="00F0274E"/>
    <w:p w:rsidR="004D74FD" w:rsidRPr="00696327" w:rsidRDefault="004D74FD">
      <w:pPr>
        <w:rPr>
          <w:rFonts w:ascii="Times New Roman" w:hAnsi="Times New Roman" w:cs="Times New Roman"/>
          <w:sz w:val="24"/>
          <w:szCs w:val="24"/>
          <w:lang w:val="es-ES"/>
        </w:rPr>
      </w:pPr>
    </w:p>
    <w:tbl>
      <w:tblPr>
        <w:tblW w:w="8933" w:type="dxa"/>
        <w:tblLayout w:type="fixed"/>
        <w:tblLook w:val="04A0"/>
      </w:tblPr>
      <w:tblGrid>
        <w:gridCol w:w="2826"/>
        <w:gridCol w:w="240"/>
        <w:gridCol w:w="5867"/>
      </w:tblGrid>
      <w:tr w:rsidR="004D74FD" w:rsidRPr="00696327">
        <w:tc>
          <w:tcPr>
            <w:tcW w:w="2826" w:type="dxa"/>
          </w:tcPr>
          <w:p w:rsidR="004D74FD" w:rsidRPr="00696327" w:rsidRDefault="00F80165">
            <w:pPr>
              <w:rPr>
                <w:rFonts w:ascii="Times New Roman" w:hAnsi="Times New Roman" w:cs="Times New Roman"/>
                <w:b/>
                <w:bCs/>
                <w:sz w:val="24"/>
                <w:szCs w:val="24"/>
                <w:lang w:val="it-IT"/>
              </w:rPr>
            </w:pPr>
            <w:r w:rsidRPr="00696327">
              <w:rPr>
                <w:rFonts w:ascii="Times New Roman" w:hAnsi="Times New Roman" w:cs="Times New Roman"/>
                <w:b/>
                <w:bCs/>
                <w:sz w:val="24"/>
                <w:szCs w:val="24"/>
                <w:lang w:val="it-IT"/>
              </w:rPr>
              <w:t>PADA</w:t>
            </w:r>
          </w:p>
        </w:tc>
        <w:tc>
          <w:tcPr>
            <w:tcW w:w="240" w:type="dxa"/>
          </w:tcPr>
          <w:p w:rsidR="004D74FD" w:rsidRPr="00696327" w:rsidRDefault="00F80165">
            <w:pPr>
              <w:jc w:val="center"/>
              <w:rPr>
                <w:rFonts w:ascii="Times New Roman" w:hAnsi="Times New Roman" w:cs="Times New Roman"/>
                <w:b/>
                <w:bCs/>
                <w:sz w:val="24"/>
                <w:szCs w:val="24"/>
                <w:lang w:val="it-IT"/>
              </w:rPr>
            </w:pPr>
            <w:r w:rsidRPr="00696327">
              <w:rPr>
                <w:rFonts w:ascii="Times New Roman" w:hAnsi="Times New Roman" w:cs="Times New Roman"/>
                <w:b/>
                <w:bCs/>
                <w:sz w:val="24"/>
                <w:szCs w:val="24"/>
                <w:lang w:val="it-IT"/>
              </w:rPr>
              <w:t>:</w:t>
            </w:r>
          </w:p>
        </w:tc>
        <w:tc>
          <w:tcPr>
            <w:tcW w:w="5867" w:type="dxa"/>
          </w:tcPr>
          <w:p w:rsidR="004D74FD" w:rsidRPr="00696327" w:rsidRDefault="00F80165">
            <w:pPr>
              <w:jc w:val="both"/>
              <w:rPr>
                <w:rFonts w:ascii="Times New Roman" w:hAnsi="Times New Roman" w:cs="Times New Roman"/>
                <w:b/>
                <w:bCs/>
                <w:sz w:val="24"/>
                <w:szCs w:val="24"/>
              </w:rPr>
            </w:pPr>
            <w:r w:rsidRPr="00696327">
              <w:rPr>
                <w:rFonts w:ascii="Times New Roman" w:hAnsi="Times New Roman" w:cs="Times New Roman"/>
                <w:b/>
                <w:bCs/>
                <w:sz w:val="24"/>
                <w:szCs w:val="24"/>
              </w:rPr>
              <w:t xml:space="preserve">PEMERINTAH </w:t>
            </w:r>
            <w:r w:rsidRPr="00696327">
              <w:rPr>
                <w:rFonts w:ascii="Times New Roman" w:hAnsi="Times New Roman" w:cs="Times New Roman"/>
                <w:b/>
                <w:bCs/>
                <w:sz w:val="24"/>
                <w:szCs w:val="24"/>
                <w:lang w:val="it-IT"/>
              </w:rPr>
              <w:t>PROVINSI SUMATERA BARAT</w:t>
            </w:r>
          </w:p>
        </w:tc>
      </w:tr>
      <w:tr w:rsidR="004D74FD" w:rsidRPr="00696327">
        <w:tc>
          <w:tcPr>
            <w:tcW w:w="2826" w:type="dxa"/>
          </w:tcPr>
          <w:p w:rsidR="004D74FD" w:rsidRPr="00696327" w:rsidRDefault="00F80165">
            <w:pPr>
              <w:rPr>
                <w:rFonts w:ascii="Times New Roman" w:hAnsi="Times New Roman" w:cs="Times New Roman"/>
                <w:b/>
                <w:bCs/>
                <w:sz w:val="24"/>
                <w:szCs w:val="24"/>
                <w:lang w:val="it-IT"/>
              </w:rPr>
            </w:pPr>
            <w:r w:rsidRPr="00696327">
              <w:rPr>
                <w:rFonts w:ascii="Times New Roman" w:hAnsi="Times New Roman" w:cs="Times New Roman"/>
                <w:b/>
                <w:bCs/>
                <w:sz w:val="24"/>
                <w:szCs w:val="24"/>
                <w:lang w:val="it-IT"/>
              </w:rPr>
              <w:t>SATUAN/UNITKERJA</w:t>
            </w:r>
          </w:p>
        </w:tc>
        <w:tc>
          <w:tcPr>
            <w:tcW w:w="240" w:type="dxa"/>
          </w:tcPr>
          <w:p w:rsidR="004D74FD" w:rsidRPr="00696327" w:rsidRDefault="00F80165">
            <w:pPr>
              <w:jc w:val="center"/>
              <w:rPr>
                <w:rFonts w:ascii="Times New Roman" w:hAnsi="Times New Roman" w:cs="Times New Roman"/>
                <w:b/>
                <w:bCs/>
                <w:sz w:val="24"/>
                <w:szCs w:val="24"/>
                <w:lang w:val="it-IT"/>
              </w:rPr>
            </w:pPr>
            <w:r w:rsidRPr="00696327">
              <w:rPr>
                <w:rFonts w:ascii="Times New Roman" w:hAnsi="Times New Roman" w:cs="Times New Roman"/>
                <w:b/>
                <w:bCs/>
                <w:sz w:val="24"/>
                <w:szCs w:val="24"/>
                <w:lang w:val="it-IT"/>
              </w:rPr>
              <w:t>:</w:t>
            </w:r>
          </w:p>
        </w:tc>
        <w:tc>
          <w:tcPr>
            <w:tcW w:w="5867" w:type="dxa"/>
          </w:tcPr>
          <w:p w:rsidR="004D74FD" w:rsidRPr="00696327" w:rsidRDefault="00F80165">
            <w:pPr>
              <w:jc w:val="both"/>
              <w:rPr>
                <w:rFonts w:ascii="Times New Roman" w:hAnsi="Times New Roman" w:cs="Times New Roman"/>
                <w:b/>
                <w:bCs/>
                <w:sz w:val="24"/>
                <w:szCs w:val="24"/>
              </w:rPr>
            </w:pPr>
            <w:r w:rsidRPr="00696327">
              <w:rPr>
                <w:rFonts w:ascii="Times New Roman" w:hAnsi="Times New Roman" w:cs="Times New Roman"/>
                <w:b/>
                <w:bCs/>
                <w:sz w:val="24"/>
                <w:szCs w:val="24"/>
              </w:rPr>
              <w:t>BADAN PENGHUBUNG</w:t>
            </w:r>
          </w:p>
        </w:tc>
      </w:tr>
      <w:tr w:rsidR="004D74FD" w:rsidRPr="00696327">
        <w:tc>
          <w:tcPr>
            <w:tcW w:w="2826" w:type="dxa"/>
          </w:tcPr>
          <w:p w:rsidR="004D74FD" w:rsidRPr="00696327" w:rsidRDefault="00F80165">
            <w:pPr>
              <w:rPr>
                <w:rFonts w:ascii="Times New Roman" w:hAnsi="Times New Roman" w:cs="Times New Roman"/>
                <w:b/>
                <w:bCs/>
                <w:sz w:val="24"/>
                <w:szCs w:val="24"/>
                <w:lang w:val="it-IT"/>
              </w:rPr>
            </w:pPr>
            <w:r w:rsidRPr="00696327">
              <w:rPr>
                <w:rFonts w:ascii="Times New Roman" w:hAnsi="Times New Roman" w:cs="Times New Roman"/>
                <w:b/>
                <w:bCs/>
                <w:sz w:val="24"/>
                <w:szCs w:val="24"/>
                <w:lang w:val="it-IT"/>
              </w:rPr>
              <w:t xml:space="preserve">TAHUN </w:t>
            </w:r>
          </w:p>
        </w:tc>
        <w:tc>
          <w:tcPr>
            <w:tcW w:w="240" w:type="dxa"/>
          </w:tcPr>
          <w:p w:rsidR="004D74FD" w:rsidRPr="00696327" w:rsidRDefault="00F80165">
            <w:pPr>
              <w:jc w:val="center"/>
              <w:rPr>
                <w:rFonts w:ascii="Times New Roman" w:hAnsi="Times New Roman" w:cs="Times New Roman"/>
                <w:b/>
                <w:bCs/>
                <w:sz w:val="24"/>
                <w:szCs w:val="24"/>
                <w:lang w:val="it-IT"/>
              </w:rPr>
            </w:pPr>
            <w:r w:rsidRPr="00696327">
              <w:rPr>
                <w:rFonts w:ascii="Times New Roman" w:hAnsi="Times New Roman" w:cs="Times New Roman"/>
                <w:b/>
                <w:bCs/>
                <w:sz w:val="24"/>
                <w:szCs w:val="24"/>
                <w:lang w:val="it-IT"/>
              </w:rPr>
              <w:t>:</w:t>
            </w:r>
          </w:p>
        </w:tc>
        <w:tc>
          <w:tcPr>
            <w:tcW w:w="5867" w:type="dxa"/>
          </w:tcPr>
          <w:p w:rsidR="004D74FD" w:rsidRPr="00696327" w:rsidRDefault="00F80165">
            <w:pPr>
              <w:jc w:val="both"/>
              <w:rPr>
                <w:rFonts w:ascii="Times New Roman" w:hAnsi="Times New Roman" w:cs="Times New Roman"/>
                <w:b/>
                <w:bCs/>
                <w:sz w:val="24"/>
                <w:szCs w:val="24"/>
              </w:rPr>
            </w:pPr>
            <w:r w:rsidRPr="00696327">
              <w:rPr>
                <w:rFonts w:ascii="Times New Roman" w:hAnsi="Times New Roman" w:cs="Times New Roman"/>
                <w:b/>
                <w:bCs/>
                <w:sz w:val="24"/>
                <w:szCs w:val="24"/>
                <w:lang w:val="it-IT"/>
              </w:rPr>
              <w:t>20</w:t>
            </w:r>
            <w:r w:rsidRPr="00696327">
              <w:rPr>
                <w:rFonts w:ascii="Times New Roman" w:hAnsi="Times New Roman" w:cs="Times New Roman"/>
                <w:b/>
                <w:bCs/>
                <w:sz w:val="24"/>
                <w:szCs w:val="24"/>
              </w:rPr>
              <w:t>22</w:t>
            </w:r>
          </w:p>
        </w:tc>
      </w:tr>
    </w:tbl>
    <w:p w:rsidR="004D74FD" w:rsidRPr="00696327" w:rsidRDefault="00BB56BC">
      <w:pPr>
        <w:jc w:val="both"/>
        <w:rPr>
          <w:rFonts w:ascii="Times New Roman" w:hAnsi="Times New Roman" w:cs="Times New Roman"/>
          <w:b/>
          <w:bCs/>
          <w:sz w:val="24"/>
          <w:szCs w:val="24"/>
        </w:rPr>
      </w:pPr>
      <w:r w:rsidRPr="00BB56BC">
        <w:rPr>
          <w:rFonts w:ascii="Times New Roman" w:hAnsi="Times New Roman" w:cs="Times New Roman"/>
          <w:noProof/>
          <w:sz w:val="24"/>
          <w:szCs w:val="24"/>
        </w:rPr>
        <w:pict>
          <v:line id="Line 4" o:spid="_x0000_s1026" style="position:absolute;left:0;text-align:left;z-index:251659264;mso-position-horizontal-relative:text;mso-position-vertical-relative:text;mso-width-relative:page;mso-height-relative:page" from="0,2.6pt" to="441pt,2.6pt" o:gfxdata="UEsDBAoAAAAAAIdO4kAAAAAAAAAAAAAAAAAEAAAAZHJzL1BLAwQUAAAACACHTuJA7R/dRtEAAAAE&#10;AQAADwAAAGRycy9kb3ducmV2LnhtbE2PwU7DMBBE70j8g7VI3KjTiCIT4lSiEpfeCFXhuI3dJKq9&#10;jmI3bf6ehQscR7N687ZcX70Tkx1jH0jDcpGBsNQE01OrYffx9qBAxIRk0AWyGmYbYV3d3pRYmHCh&#10;dzvVqRUMoVighi6loZAyNp31GBdhsMTdMYweE8exlWbEC8O9k3mWPUmPPfFCh4PddLY51WfPlNWn&#10;et2i2s2zq7+eHzf77URe6/u7ZfYCItlr+juGH31Wh4qdDuFMJgqngR9JGlY5CC6VyjkffrOsSvlf&#10;vvoGUEsDBBQAAAAIAIdO4kA7CrkbzwEAAK8DAAAOAAAAZHJzL2Uyb0RvYy54bWytU8Fu2zAMvQ/Y&#10;Pwi6L3aKtd2MOD0k6C7ZFqDdByiybAuTREFUYufvR8lx2nWXHuaDYJnk43uP9OphtIadVEANrubL&#10;RcmZchIa7bqa/3p+/PSFM4zCNcKAUzU/K+QP648fVoOv1A30YBoVGIE4rAZf8z5GXxUFyl5ZgQvw&#10;ylGwhWBFpGvoiiaIgdCtKW7K8q4YIDQ+gFSI9HU7BfkFMbwHENpWS7UFebTKxQk1KCMiScJee+Tr&#10;zLZtlYw/2xZVZKbmpDTmk5rQ+yGdxXolqi4I32t5oSDeQ+GNJiu0o6ZXqK2Igh2D/gfKahkAoY0L&#10;CbaYhGRHSMWyfOPNUy+8ylrIavRX0/H/wcofp31guqFNuOfMCUsT32mn2OdkzeCxooyN24ckTo7u&#10;ye9A/kbmYNML16lM8fnsqWyZKoq/StIFPTU4DN+hoRxxjJB9GttgEyQ5wMY8jvN1HGqMTNLH27uy&#10;vC9pUnKOFaKaC33A+E2BZeml5oY4Z2Bx2mFMREQ1p6Q+Dh61MXnaxrGB2H4tb8tcgWB0k6IpD0N3&#10;2JjATiItTH6yLIq8TgtwdM3UxbhUp/KuXVrPsicDD9Cc92H2huaYyV12Li3K63t28OU/W/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R/dRtEAAAAEAQAADwAAAAAAAAABACAAAAAiAAAAZHJzL2Rv&#10;d25yZXYueG1sUEsBAhQAFAAAAAgAh07iQDsKuRvPAQAArwMAAA4AAAAAAAAAAQAgAAAAIAEAAGRy&#10;cy9lMm9Eb2MueG1sUEsFBgAAAAAGAAYAWQEAAGEFAAAAAA==&#10;" strokeweight="1.5pt"/>
        </w:pict>
      </w:r>
      <w:r w:rsidRPr="00BB56BC">
        <w:rPr>
          <w:rFonts w:ascii="Times New Roman" w:hAnsi="Times New Roman" w:cs="Times New Roman"/>
          <w:noProof/>
          <w:sz w:val="24"/>
          <w:szCs w:val="24"/>
        </w:rPr>
        <w:pict>
          <v:line id="Line 5" o:spid="_x0000_s1027" style="position:absolute;left:0;text-align:left;z-index:251660288;mso-position-horizontal-relative:text;mso-position-vertical-relative:text;mso-width-relative:page;mso-height-relative:page" from="458.1pt,-71.95pt" to="458.1pt,-71.95pt" o:gfxdata="UEsDBAoAAAAAAIdO4kAAAAAAAAAAAAAAAAAEAAAAZHJzL1BLAwQUAAAACACHTuJAAltiI9YAAAAN&#10;AQAADwAAAGRycy9kb3ducmV2LnhtbE2PTU/DMAyG70j8h8iTdpm2pB2aWNd0B6A3LgwQV6/x2mqN&#10;0zXZF7+eIITg6NePXj/O1xfbiRMNvnWsIZkpEMSVMy3XGt5ey+k9CB+QDXaOScOVPKyL25scM+PO&#10;/EKnTahFLGGfoYYmhD6T0lcNWfQz1xPH3c4NFkMch1qaAc+x3HYyVWohLbYcLzTY00ND1X5ztBp8&#10;+U6H8nNSTdTHvHaUHh6fn1Dr8ShRKxCBLuEPhm/9qA5FdNq6IxsvOg3LZJFGVMM0uZsvQUTkJ9r+&#10;RrLI5f8vii9QSwMEFAAAAAgAh07iQDfifhzHAQAAqAMAAA4AAABkcnMvZTJvRG9jLnhtbK1TwW7b&#10;MAy9D9g/CLovTgJk2Iw4PSToLtkWoN0HKJJsC5NEQVRi5+9HyUnWdpce5oMgiuQj3yO9fhidZWcd&#10;0YBv+GI250x7Ccr4ruG/nh8/feEMk/BKWPC64ReN/GHz8cN6CLVeQg9W6cgIxGM9hIb3KYW6qlD2&#10;2gmcQdCenC1EJxKZsatUFAOhO1st5/PP1QBRhQhSI9LrbnLyK2J8DyC0rZF6B/LktE8TatRWJKKE&#10;vQnIN6XbttUy/Wxb1InZhhPTVE4qQvdjPqvNWtRdFKE38tqCeE8Lbzg5YTwVvUPtRBLsFM0/UM7I&#10;CAhtmklw1USkKEIsFvM32jz1IujChaTGcBcd/x+s/HE+RGZUw5ckiReOJr43XrNVlmYIWFPE1h9i&#10;JidH/xT2IH8j87Dthe90afH5EihtkTOqVynZwEAFjsN3UBQjTgmKTmMbXYYkBdhYxnG5j0OPicnp&#10;Ud5eK1HfUkLE9E2DY/nScEvdFkhx3mPKLYj6FpIreHg01pY5W8+Ghn9dLVclAcEalZ05DGN33NrI&#10;ziJvSvkKH/K8DItw8moqYn3O02XJrpVvfCfljqAuh3gThQZYersuW96Ql3aR7u8Ptv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ltiI9YAAAANAQAADwAAAAAAAAABACAAAAAiAAAAZHJzL2Rvd25y&#10;ZXYueG1sUEsBAhQAFAAAAAgAh07iQDfifhzHAQAAqAMAAA4AAAAAAAAAAQAgAAAAJQEAAGRycy9l&#10;Mm9Eb2MueG1sUEsFBgAAAAAGAAYAWQEAAF4FAAAAAA==&#10;"/>
        </w:pict>
      </w:r>
    </w:p>
    <w:p w:rsidR="004D74FD" w:rsidRPr="00696327" w:rsidRDefault="00F80165">
      <w:pPr>
        <w:widowControl/>
        <w:numPr>
          <w:ilvl w:val="0"/>
          <w:numId w:val="1"/>
        </w:numPr>
        <w:tabs>
          <w:tab w:val="clear" w:pos="1080"/>
        </w:tabs>
        <w:autoSpaceDE/>
        <w:autoSpaceDN/>
        <w:ind w:left="426" w:hanging="426"/>
        <w:jc w:val="both"/>
        <w:rPr>
          <w:rFonts w:ascii="Times New Roman" w:hAnsi="Times New Roman" w:cs="Times New Roman"/>
          <w:b/>
          <w:sz w:val="24"/>
          <w:szCs w:val="24"/>
          <w:lang w:val="it-IT"/>
        </w:rPr>
      </w:pPr>
      <w:r w:rsidRPr="00696327">
        <w:rPr>
          <w:rFonts w:ascii="Times New Roman" w:hAnsi="Times New Roman" w:cs="Times New Roman"/>
          <w:b/>
          <w:sz w:val="24"/>
          <w:szCs w:val="24"/>
          <w:lang w:val="it-IT"/>
        </w:rPr>
        <w:t>PENDAHULUAN</w:t>
      </w: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bCs/>
          <w:sz w:val="24"/>
          <w:szCs w:val="24"/>
          <w:lang w:val="it-IT"/>
        </w:rPr>
      </w:pPr>
      <w:r w:rsidRPr="00696327">
        <w:rPr>
          <w:rFonts w:ascii="Times New Roman" w:hAnsi="Times New Roman" w:cs="Times New Roman"/>
          <w:b/>
          <w:bCs/>
          <w:sz w:val="24"/>
          <w:szCs w:val="24"/>
          <w:lang w:val="it-IT"/>
        </w:rPr>
        <w:t>D</w:t>
      </w:r>
      <w:r w:rsidRPr="00696327">
        <w:rPr>
          <w:rFonts w:ascii="Times New Roman" w:hAnsi="Times New Roman" w:cs="Times New Roman"/>
          <w:b/>
          <w:bCs/>
          <w:sz w:val="24"/>
          <w:szCs w:val="24"/>
        </w:rPr>
        <w:t>asarHukum</w:t>
      </w:r>
      <w:r w:rsidRPr="00696327">
        <w:rPr>
          <w:rFonts w:ascii="Times New Roman" w:hAnsi="Times New Roman" w:cs="Times New Roman"/>
          <w:b/>
          <w:bCs/>
          <w:sz w:val="24"/>
          <w:szCs w:val="24"/>
          <w:lang w:val="it-IT"/>
        </w:rPr>
        <w:t xml:space="preserve"> E</w:t>
      </w:r>
      <w:r w:rsidRPr="00696327">
        <w:rPr>
          <w:rFonts w:ascii="Times New Roman" w:hAnsi="Times New Roman" w:cs="Times New Roman"/>
          <w:b/>
          <w:bCs/>
          <w:sz w:val="24"/>
          <w:szCs w:val="24"/>
        </w:rPr>
        <w:t>valuasi</w:t>
      </w:r>
    </w:p>
    <w:p w:rsidR="000D4ABF" w:rsidRPr="00696327" w:rsidRDefault="000D4ABF" w:rsidP="000D4ABF">
      <w:pPr>
        <w:widowControl/>
        <w:numPr>
          <w:ilvl w:val="0"/>
          <w:numId w:val="3"/>
        </w:numPr>
        <w:tabs>
          <w:tab w:val="clear" w:pos="720"/>
          <w:tab w:val="left" w:pos="1276"/>
          <w:tab w:val="left" w:pos="1418"/>
        </w:tabs>
        <w:autoSpaceDE/>
        <w:autoSpaceDN/>
        <w:ind w:left="1276" w:hanging="425"/>
        <w:jc w:val="both"/>
        <w:rPr>
          <w:rFonts w:ascii="Times New Roman" w:hAnsi="Times New Roman" w:cs="Times New Roman"/>
          <w:sz w:val="24"/>
          <w:szCs w:val="24"/>
        </w:rPr>
      </w:pPr>
      <w:r w:rsidRPr="00696327">
        <w:rPr>
          <w:rFonts w:ascii="Times New Roman" w:hAnsi="Times New Roman" w:cs="Times New Roman"/>
          <w:color w:val="000000" w:themeColor="text1"/>
          <w:spacing w:val="2"/>
          <w:sz w:val="24"/>
          <w:szCs w:val="24"/>
          <w:lang w:val="id-ID"/>
        </w:rPr>
        <w:t>Peraturan Pemerintah Nomor 8 Tahun 2006 tentang Pelaporan Keuangan dan Kinerja Instansi Pemerintah</w:t>
      </w:r>
      <w:r w:rsidRPr="00696327">
        <w:rPr>
          <w:rFonts w:ascii="Times New Roman" w:hAnsi="Times New Roman" w:cs="Times New Roman"/>
          <w:color w:val="000000" w:themeColor="text1"/>
          <w:spacing w:val="2"/>
          <w:sz w:val="24"/>
          <w:szCs w:val="24"/>
        </w:rPr>
        <w:t>.</w:t>
      </w:r>
    </w:p>
    <w:p w:rsidR="000D4ABF" w:rsidRPr="00696327" w:rsidRDefault="000D4ABF" w:rsidP="000D4ABF">
      <w:pPr>
        <w:widowControl/>
        <w:numPr>
          <w:ilvl w:val="0"/>
          <w:numId w:val="3"/>
        </w:numPr>
        <w:tabs>
          <w:tab w:val="clear" w:pos="720"/>
          <w:tab w:val="left" w:pos="1276"/>
          <w:tab w:val="left" w:pos="1418"/>
        </w:tabs>
        <w:autoSpaceDE/>
        <w:autoSpaceDN/>
        <w:ind w:left="1276" w:hanging="425"/>
        <w:jc w:val="both"/>
        <w:rPr>
          <w:rFonts w:ascii="Times New Roman" w:hAnsi="Times New Roman" w:cs="Times New Roman"/>
          <w:sz w:val="24"/>
          <w:szCs w:val="24"/>
        </w:rPr>
      </w:pPr>
      <w:r w:rsidRPr="00696327">
        <w:rPr>
          <w:rFonts w:ascii="Times New Roman" w:hAnsi="Times New Roman" w:cs="Times New Roman"/>
          <w:color w:val="000000" w:themeColor="text1"/>
          <w:spacing w:val="8"/>
          <w:sz w:val="24"/>
          <w:szCs w:val="24"/>
          <w:lang w:val="id-ID"/>
        </w:rPr>
        <w:t>Peraturan Presiden Nomor 29 Tahun 2014 tentang Sistem Akuntabilitas Kinerja Instansi Pemerintah</w:t>
      </w:r>
      <w:r w:rsidRPr="00696327">
        <w:rPr>
          <w:rFonts w:ascii="Times New Roman" w:hAnsi="Times New Roman" w:cs="Times New Roman"/>
          <w:color w:val="000000" w:themeColor="text1"/>
          <w:spacing w:val="8"/>
          <w:sz w:val="24"/>
          <w:szCs w:val="24"/>
        </w:rPr>
        <w:t>.</w:t>
      </w:r>
    </w:p>
    <w:p w:rsidR="000D4ABF" w:rsidRPr="00696327" w:rsidRDefault="000D4ABF" w:rsidP="000D4ABF">
      <w:pPr>
        <w:widowControl/>
        <w:numPr>
          <w:ilvl w:val="0"/>
          <w:numId w:val="3"/>
        </w:numPr>
        <w:tabs>
          <w:tab w:val="clear" w:pos="720"/>
          <w:tab w:val="left" w:pos="1276"/>
          <w:tab w:val="left" w:pos="1418"/>
        </w:tabs>
        <w:autoSpaceDE/>
        <w:autoSpaceDN/>
        <w:ind w:left="1276" w:hanging="425"/>
        <w:jc w:val="both"/>
        <w:rPr>
          <w:rFonts w:ascii="Times New Roman" w:hAnsi="Times New Roman" w:cs="Times New Roman"/>
          <w:sz w:val="24"/>
          <w:szCs w:val="24"/>
        </w:rPr>
      </w:pPr>
      <w:r w:rsidRPr="00696327">
        <w:rPr>
          <w:rFonts w:ascii="Times New Roman" w:hAnsi="Times New Roman" w:cs="Times New Roman"/>
          <w:color w:val="000000" w:themeColor="text1"/>
          <w:spacing w:val="2"/>
          <w:sz w:val="24"/>
          <w:szCs w:val="24"/>
          <w:lang w:val="id-ID"/>
        </w:rPr>
        <w:t xml:space="preserve">Instruksi Presiden RI </w:t>
      </w:r>
      <w:r w:rsidRPr="00696327">
        <w:rPr>
          <w:rFonts w:ascii="Times New Roman" w:hAnsi="Times New Roman" w:cs="Times New Roman"/>
          <w:color w:val="000000" w:themeColor="text1"/>
          <w:sz w:val="24"/>
          <w:szCs w:val="24"/>
          <w:lang w:val="id-ID"/>
        </w:rPr>
        <w:t>Nomor 7 Tahun 1999 tentang Akuntabilitas Kinerja InstansiPemerintah</w:t>
      </w:r>
      <w:r w:rsidRPr="00696327">
        <w:rPr>
          <w:rFonts w:ascii="Times New Roman" w:hAnsi="Times New Roman" w:cs="Times New Roman"/>
          <w:color w:val="000000" w:themeColor="text1"/>
          <w:sz w:val="24"/>
          <w:szCs w:val="24"/>
        </w:rPr>
        <w:t>.</w:t>
      </w:r>
    </w:p>
    <w:p w:rsidR="000D4ABF" w:rsidRPr="00696327" w:rsidRDefault="000D4ABF" w:rsidP="000D4ABF">
      <w:pPr>
        <w:widowControl/>
        <w:numPr>
          <w:ilvl w:val="0"/>
          <w:numId w:val="3"/>
        </w:numPr>
        <w:tabs>
          <w:tab w:val="clear" w:pos="720"/>
          <w:tab w:val="left" w:pos="1276"/>
          <w:tab w:val="left" w:pos="1418"/>
        </w:tabs>
        <w:autoSpaceDE/>
        <w:autoSpaceDN/>
        <w:ind w:left="1276" w:hanging="425"/>
        <w:jc w:val="both"/>
        <w:rPr>
          <w:rFonts w:ascii="Times New Roman" w:hAnsi="Times New Roman" w:cs="Times New Roman"/>
          <w:sz w:val="24"/>
          <w:szCs w:val="24"/>
        </w:rPr>
      </w:pPr>
      <w:r w:rsidRPr="00696327">
        <w:rPr>
          <w:rFonts w:ascii="Times New Roman" w:hAnsi="Times New Roman" w:cs="Times New Roman"/>
          <w:color w:val="000000" w:themeColor="text1"/>
          <w:sz w:val="24"/>
          <w:szCs w:val="24"/>
          <w:lang w:val="id-ID"/>
        </w:rPr>
        <w:t xml:space="preserve">Peraturan Menteri Pendayagunaan Aparatur Negara dan Reformasi Birokrasi Nomor 88 Tahun 2021 </w:t>
      </w:r>
      <w:r w:rsidRPr="00696327">
        <w:rPr>
          <w:rFonts w:ascii="Times New Roman" w:hAnsi="Times New Roman" w:cs="Times New Roman"/>
          <w:color w:val="000000" w:themeColor="text1"/>
          <w:spacing w:val="8"/>
          <w:sz w:val="24"/>
          <w:szCs w:val="24"/>
          <w:lang w:val="id-ID"/>
        </w:rPr>
        <w:t>tentang Evaluasi Akuntabilitas Instansi Pemerintah</w:t>
      </w:r>
      <w:r w:rsidRPr="00696327">
        <w:rPr>
          <w:rFonts w:ascii="Times New Roman" w:hAnsi="Times New Roman" w:cs="Times New Roman"/>
          <w:color w:val="000000" w:themeColor="text1"/>
          <w:spacing w:val="2"/>
          <w:sz w:val="24"/>
          <w:szCs w:val="24"/>
        </w:rPr>
        <w:t>.</w:t>
      </w:r>
    </w:p>
    <w:p w:rsidR="000D4ABF" w:rsidRPr="00696327" w:rsidRDefault="000D4ABF" w:rsidP="000D4ABF">
      <w:pPr>
        <w:widowControl/>
        <w:numPr>
          <w:ilvl w:val="0"/>
          <w:numId w:val="3"/>
        </w:numPr>
        <w:tabs>
          <w:tab w:val="clear" w:pos="720"/>
          <w:tab w:val="left" w:pos="1276"/>
          <w:tab w:val="left" w:pos="1418"/>
        </w:tabs>
        <w:autoSpaceDE/>
        <w:autoSpaceDN/>
        <w:ind w:left="1276" w:hanging="425"/>
        <w:jc w:val="both"/>
        <w:rPr>
          <w:rFonts w:ascii="Times New Roman" w:hAnsi="Times New Roman" w:cs="Times New Roman"/>
          <w:sz w:val="24"/>
          <w:szCs w:val="24"/>
          <w:lang w:val="sv-SE"/>
        </w:rPr>
      </w:pPr>
      <w:r w:rsidRPr="00696327">
        <w:rPr>
          <w:rFonts w:ascii="Times New Roman" w:hAnsi="Times New Roman" w:cs="Times New Roman"/>
          <w:sz w:val="24"/>
          <w:szCs w:val="24"/>
          <w:lang w:eastAsia="id-ID"/>
        </w:rPr>
        <w:t>Peraturan Daerah Provinsi Sumatera Barat Nomor 8 Tahun 2016 tentang Pembentukan dan Susunan Perangkat Daerah Provinsi Sumatera Barat, sebagaimana telah beberapa kali diubah, terakhir dengan Peraturan Daerah Provinsi Sumatera Barat Nomor 2 Tahun 2021 tentang Perubahan Kedua Atas Peraturan Daerah Provinsi Sumatera Barat Nomor 8 Tahun 2016 tentang Pembentukan dan Susunan Perangkat Daerah Provinsi Sumatera Barat</w:t>
      </w:r>
      <w:r w:rsidRPr="00696327">
        <w:rPr>
          <w:rFonts w:ascii="Times New Roman" w:hAnsi="Times New Roman" w:cs="Times New Roman"/>
          <w:sz w:val="24"/>
          <w:szCs w:val="24"/>
          <w:lang w:val="sv-SE"/>
        </w:rPr>
        <w:t>.</w:t>
      </w:r>
    </w:p>
    <w:p w:rsidR="000D4ABF" w:rsidRPr="00696327" w:rsidRDefault="000D4ABF" w:rsidP="000D4ABF">
      <w:pPr>
        <w:widowControl/>
        <w:numPr>
          <w:ilvl w:val="0"/>
          <w:numId w:val="3"/>
        </w:numPr>
        <w:tabs>
          <w:tab w:val="clear" w:pos="720"/>
          <w:tab w:val="left" w:pos="1276"/>
          <w:tab w:val="left" w:pos="1418"/>
        </w:tabs>
        <w:autoSpaceDE/>
        <w:autoSpaceDN/>
        <w:ind w:left="1276" w:hanging="425"/>
        <w:jc w:val="both"/>
        <w:rPr>
          <w:rFonts w:ascii="Times New Roman" w:hAnsi="Times New Roman" w:cs="Times New Roman"/>
          <w:sz w:val="24"/>
          <w:szCs w:val="24"/>
          <w:lang w:val="sv-SE"/>
        </w:rPr>
      </w:pPr>
      <w:r w:rsidRPr="00696327">
        <w:rPr>
          <w:rFonts w:ascii="Times New Roman" w:hAnsi="Times New Roman" w:cs="Times New Roman"/>
          <w:bCs/>
          <w:sz w:val="24"/>
          <w:szCs w:val="24"/>
        </w:rPr>
        <w:t xml:space="preserve">Peraturan Gubernur Sumatera Barat Nomor 71 Tahun 2020 tentang </w:t>
      </w:r>
      <w:r w:rsidRPr="00696327">
        <w:rPr>
          <w:rFonts w:ascii="Times New Roman" w:hAnsi="Times New Roman" w:cs="Times New Roman"/>
          <w:sz w:val="24"/>
          <w:szCs w:val="24"/>
        </w:rPr>
        <w:t>Pelaksanaan Sistem Akuntabilitas Kinerja Instansi Pemerintah di Lingkungan Pemerintah Daerah Provinsi Sumatera Barat.</w:t>
      </w:r>
    </w:p>
    <w:p w:rsidR="000D4ABF" w:rsidRPr="00696327" w:rsidRDefault="000D4ABF" w:rsidP="000D4ABF">
      <w:pPr>
        <w:widowControl/>
        <w:numPr>
          <w:ilvl w:val="0"/>
          <w:numId w:val="3"/>
        </w:numPr>
        <w:tabs>
          <w:tab w:val="clear" w:pos="720"/>
          <w:tab w:val="left" w:pos="1276"/>
          <w:tab w:val="left" w:pos="1418"/>
        </w:tabs>
        <w:autoSpaceDE/>
        <w:autoSpaceDN/>
        <w:ind w:left="1276" w:hanging="425"/>
        <w:jc w:val="both"/>
        <w:rPr>
          <w:rFonts w:ascii="Times New Roman" w:hAnsi="Times New Roman" w:cs="Times New Roman"/>
          <w:sz w:val="24"/>
          <w:szCs w:val="24"/>
          <w:lang w:val="sv-SE"/>
        </w:rPr>
      </w:pPr>
      <w:r w:rsidRPr="00696327">
        <w:rPr>
          <w:rFonts w:ascii="Times New Roman" w:hAnsi="Times New Roman" w:cs="Times New Roman"/>
          <w:sz w:val="24"/>
          <w:szCs w:val="24"/>
          <w:lang w:val="sv-SE"/>
        </w:rPr>
        <w:t xml:space="preserve">Keputusan Gubernur Sumatera Barat Nomor </w:t>
      </w:r>
      <w:r w:rsidRPr="00696327">
        <w:rPr>
          <w:rFonts w:ascii="Times New Roman" w:hAnsi="Times New Roman" w:cs="Times New Roman"/>
          <w:sz w:val="24"/>
          <w:szCs w:val="24"/>
        </w:rPr>
        <w:t>700-321-2023</w:t>
      </w:r>
      <w:r w:rsidRPr="00696327">
        <w:rPr>
          <w:rFonts w:ascii="Times New Roman" w:hAnsi="Times New Roman" w:cs="Times New Roman"/>
          <w:sz w:val="24"/>
          <w:szCs w:val="24"/>
          <w:lang w:val="sv-SE"/>
        </w:rPr>
        <w:t xml:space="preserve"> tanggal </w:t>
      </w:r>
      <w:r w:rsidRPr="00696327">
        <w:rPr>
          <w:rFonts w:ascii="Times New Roman" w:hAnsi="Times New Roman" w:cs="Times New Roman"/>
          <w:sz w:val="24"/>
          <w:szCs w:val="24"/>
        </w:rPr>
        <w:t>28 April 2023</w:t>
      </w:r>
      <w:r w:rsidRPr="00696327">
        <w:rPr>
          <w:rFonts w:ascii="Times New Roman" w:hAnsi="Times New Roman" w:cs="Times New Roman"/>
          <w:sz w:val="24"/>
          <w:szCs w:val="24"/>
          <w:lang w:val="sv-SE"/>
        </w:rPr>
        <w:t xml:space="preserve"> tentang Program Kerja Pengawasan Tahunan Inspektorat  Daerah Provinsi Sumatera Barat Tahun 20</w:t>
      </w:r>
      <w:r w:rsidRPr="00696327">
        <w:rPr>
          <w:rFonts w:ascii="Times New Roman" w:hAnsi="Times New Roman" w:cs="Times New Roman"/>
          <w:sz w:val="24"/>
          <w:szCs w:val="24"/>
        </w:rPr>
        <w:t>23</w:t>
      </w:r>
      <w:r w:rsidRPr="00696327">
        <w:rPr>
          <w:rFonts w:ascii="Times New Roman" w:hAnsi="Times New Roman" w:cs="Times New Roman"/>
          <w:sz w:val="24"/>
          <w:szCs w:val="24"/>
          <w:lang w:val="sv-SE"/>
        </w:rPr>
        <w:t>.</w:t>
      </w:r>
    </w:p>
    <w:p w:rsidR="004D74FD" w:rsidRPr="00696327" w:rsidRDefault="000D4ABF" w:rsidP="000D4ABF">
      <w:pPr>
        <w:widowControl/>
        <w:numPr>
          <w:ilvl w:val="0"/>
          <w:numId w:val="3"/>
        </w:numPr>
        <w:tabs>
          <w:tab w:val="clear" w:pos="720"/>
          <w:tab w:val="left" w:pos="1276"/>
          <w:tab w:val="left" w:pos="1418"/>
        </w:tabs>
        <w:autoSpaceDE/>
        <w:autoSpaceDN/>
        <w:ind w:left="1276" w:hanging="425"/>
        <w:jc w:val="both"/>
        <w:rPr>
          <w:rFonts w:ascii="Times New Roman" w:hAnsi="Times New Roman" w:cs="Times New Roman"/>
          <w:sz w:val="24"/>
          <w:szCs w:val="24"/>
          <w:lang w:val="sv-SE"/>
        </w:rPr>
      </w:pPr>
      <w:r w:rsidRPr="00696327">
        <w:rPr>
          <w:rFonts w:ascii="Times New Roman" w:hAnsi="Times New Roman" w:cs="Times New Roman"/>
          <w:sz w:val="24"/>
          <w:szCs w:val="24"/>
          <w:lang w:val="sv-SE"/>
        </w:rPr>
        <w:t>Surat Tugas Gubernur Sumatera Barat Nomor 700/0058/Insp-SAU/2023 tanggal 06 Februari 2023, 700/0089/Insp-SAU/2023 tanggal 20 Februari 2023, 700/0141/Insp-SAU/2023 tanggal 12 Maret 2023, 7</w:t>
      </w:r>
      <w:r w:rsidR="00C23C0D">
        <w:rPr>
          <w:rFonts w:ascii="Times New Roman" w:hAnsi="Times New Roman" w:cs="Times New Roman"/>
          <w:sz w:val="24"/>
          <w:szCs w:val="24"/>
          <w:lang w:val="sv-SE"/>
        </w:rPr>
        <w:t>00/0198/Insp-SAU/2023 tanggal 03</w:t>
      </w:r>
      <w:r w:rsidRPr="00696327">
        <w:rPr>
          <w:rFonts w:ascii="Times New Roman" w:hAnsi="Times New Roman" w:cs="Times New Roman"/>
          <w:sz w:val="24"/>
          <w:szCs w:val="24"/>
          <w:lang w:val="sv-SE"/>
        </w:rPr>
        <w:t xml:space="preserve"> April 2023.</w:t>
      </w:r>
    </w:p>
    <w:p w:rsidR="004D74FD" w:rsidRPr="00696327" w:rsidRDefault="004D74FD">
      <w:pPr>
        <w:ind w:left="360"/>
        <w:jc w:val="both"/>
        <w:rPr>
          <w:rFonts w:ascii="Times New Roman" w:hAnsi="Times New Roman" w:cs="Times New Roman"/>
          <w:sz w:val="24"/>
          <w:szCs w:val="24"/>
          <w:lang w:val="sv-SE"/>
        </w:rPr>
      </w:pP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sz w:val="24"/>
          <w:szCs w:val="24"/>
        </w:rPr>
      </w:pPr>
      <w:r w:rsidRPr="00696327">
        <w:rPr>
          <w:rFonts w:ascii="Times New Roman" w:hAnsi="Times New Roman" w:cs="Times New Roman"/>
          <w:b/>
          <w:bCs/>
          <w:sz w:val="24"/>
          <w:szCs w:val="24"/>
        </w:rPr>
        <w:t>Latar</w:t>
      </w:r>
      <w:r w:rsidRPr="00696327">
        <w:rPr>
          <w:rFonts w:ascii="Times New Roman" w:hAnsi="Times New Roman" w:cs="Times New Roman"/>
          <w:b/>
          <w:sz w:val="24"/>
          <w:szCs w:val="24"/>
        </w:rPr>
        <w:t xml:space="preserve"> Belakang Evaluasi</w:t>
      </w:r>
    </w:p>
    <w:p w:rsidR="004D74FD" w:rsidRPr="00696327" w:rsidRDefault="00F80165">
      <w:pPr>
        <w:pStyle w:val="BodyText"/>
        <w:ind w:left="851" w:right="92" w:firstLine="849"/>
        <w:jc w:val="both"/>
        <w:rPr>
          <w:rFonts w:ascii="Times New Roman" w:hAnsi="Times New Roman" w:cs="Times New Roman"/>
        </w:rPr>
      </w:pPr>
      <w:r w:rsidRPr="00696327">
        <w:rPr>
          <w:rFonts w:ascii="Times New Roman" w:hAnsi="Times New Roman" w:cs="Times New Roman"/>
        </w:rPr>
        <w:t>Penguatan akuntabilitas kinerja merupakan salah satu strategi yang dilaksanakan dalam rangka mempercepat pelaksanaan Reformasi Birokrasi, untuk mewujudkan pemerintahan yang bersih dan akuntabel, pemerintahan yang kapabel, serta meningkatnya kualitas pelayanan publik kepada masyarakat.Untuk mengetahui sejauh mana implementasi SAKIP dilaksanakan, serta untuk mendorong peningkatan pencapaian kinerja yang tepat sasaran dan berorientasi hasil, maka perlu dilakukan evaluasi AKIP atau evaluasi atas implementasi SAKIP.</w:t>
      </w:r>
    </w:p>
    <w:p w:rsidR="004D74FD" w:rsidRPr="00696327" w:rsidRDefault="00F80165">
      <w:pPr>
        <w:pStyle w:val="BodyText"/>
        <w:ind w:left="851" w:right="92" w:firstLine="849"/>
        <w:jc w:val="both"/>
        <w:rPr>
          <w:rFonts w:ascii="Times New Roman" w:hAnsi="Times New Roman" w:cs="Times New Roman"/>
        </w:rPr>
      </w:pPr>
      <w:proofErr w:type="gramStart"/>
      <w:r w:rsidRPr="00696327">
        <w:rPr>
          <w:rFonts w:ascii="Times New Roman" w:hAnsi="Times New Roman" w:cs="Times New Roman"/>
        </w:rPr>
        <w:t xml:space="preserve">Evaluasi AKIP ini diharapkan dapat mendorong setiap instansi pemerintah dalam hal ini Badan Penghubung untuk berkomitmen dan secara konsisten </w:t>
      </w:r>
      <w:bookmarkStart w:id="0" w:name="_GoBack"/>
      <w:bookmarkEnd w:id="0"/>
      <w:r w:rsidRPr="00696327">
        <w:rPr>
          <w:rFonts w:ascii="Times New Roman" w:hAnsi="Times New Roman" w:cs="Times New Roman"/>
        </w:rPr>
        <w:lastRenderedPageBreak/>
        <w:t>meningkatkan implementasi SAKIP dalam mewujudkan capaian kinerja (hasil) yang telah direncanakan.</w:t>
      </w:r>
      <w:proofErr w:type="gramEnd"/>
    </w:p>
    <w:p w:rsidR="00932822" w:rsidRPr="00696327" w:rsidRDefault="00932822">
      <w:pPr>
        <w:ind w:left="360"/>
        <w:jc w:val="both"/>
        <w:rPr>
          <w:rFonts w:ascii="Times New Roman" w:hAnsi="Times New Roman" w:cs="Times New Roman"/>
          <w:sz w:val="24"/>
          <w:szCs w:val="24"/>
          <w:lang w:val="sv-SE"/>
        </w:rPr>
      </w:pP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sz w:val="24"/>
          <w:szCs w:val="24"/>
          <w:lang w:val="it-IT"/>
        </w:rPr>
      </w:pPr>
      <w:r w:rsidRPr="00696327">
        <w:rPr>
          <w:rFonts w:ascii="Times New Roman" w:hAnsi="Times New Roman" w:cs="Times New Roman"/>
          <w:b/>
          <w:bCs/>
          <w:sz w:val="24"/>
          <w:szCs w:val="24"/>
        </w:rPr>
        <w:t>Tujuan</w:t>
      </w:r>
      <w:r w:rsidRPr="00696327">
        <w:rPr>
          <w:rFonts w:ascii="Times New Roman" w:hAnsi="Times New Roman" w:cs="Times New Roman"/>
          <w:b/>
          <w:sz w:val="24"/>
          <w:szCs w:val="24"/>
        </w:rPr>
        <w:t xml:space="preserve"> Evaluasi</w:t>
      </w:r>
    </w:p>
    <w:p w:rsidR="004D74FD" w:rsidRPr="00696327" w:rsidRDefault="00F80165">
      <w:pPr>
        <w:pStyle w:val="ListParagraph"/>
        <w:widowControl/>
        <w:numPr>
          <w:ilvl w:val="1"/>
          <w:numId w:val="4"/>
        </w:numPr>
        <w:tabs>
          <w:tab w:val="left" w:pos="1134"/>
        </w:tabs>
        <w:autoSpaceDE/>
        <w:autoSpaceDN/>
        <w:ind w:left="1134" w:hanging="283"/>
        <w:contextualSpacing/>
        <w:jc w:val="both"/>
        <w:rPr>
          <w:rFonts w:ascii="Times New Roman" w:hAnsi="Times New Roman" w:cs="Times New Roman"/>
          <w:sz w:val="24"/>
          <w:szCs w:val="24"/>
        </w:rPr>
      </w:pPr>
      <w:r w:rsidRPr="00696327">
        <w:rPr>
          <w:rFonts w:ascii="Times New Roman" w:hAnsi="Times New Roman" w:cs="Times New Roman"/>
          <w:sz w:val="24"/>
          <w:szCs w:val="24"/>
        </w:rPr>
        <w:t>Memperoleh informasi tentang implementasiSAKIP;</w:t>
      </w:r>
    </w:p>
    <w:p w:rsidR="004D74FD" w:rsidRPr="00696327" w:rsidRDefault="00F80165">
      <w:pPr>
        <w:pStyle w:val="ListParagraph"/>
        <w:widowControl/>
        <w:numPr>
          <w:ilvl w:val="1"/>
          <w:numId w:val="4"/>
        </w:numPr>
        <w:tabs>
          <w:tab w:val="left" w:pos="1134"/>
        </w:tabs>
        <w:autoSpaceDE/>
        <w:autoSpaceDN/>
        <w:ind w:left="1134" w:hanging="283"/>
        <w:contextualSpacing/>
        <w:jc w:val="both"/>
        <w:rPr>
          <w:rFonts w:ascii="Times New Roman" w:hAnsi="Times New Roman" w:cs="Times New Roman"/>
          <w:sz w:val="24"/>
          <w:szCs w:val="24"/>
        </w:rPr>
      </w:pPr>
      <w:r w:rsidRPr="00696327">
        <w:rPr>
          <w:rFonts w:ascii="Times New Roman" w:hAnsi="Times New Roman" w:cs="Times New Roman"/>
          <w:sz w:val="24"/>
          <w:szCs w:val="24"/>
        </w:rPr>
        <w:t>Menilai tingkat implementasiSAKIP;</w:t>
      </w:r>
    </w:p>
    <w:p w:rsidR="004D74FD" w:rsidRPr="00696327" w:rsidRDefault="00F80165">
      <w:pPr>
        <w:pStyle w:val="ListParagraph"/>
        <w:widowControl/>
        <w:numPr>
          <w:ilvl w:val="1"/>
          <w:numId w:val="4"/>
        </w:numPr>
        <w:tabs>
          <w:tab w:val="left" w:pos="1134"/>
        </w:tabs>
        <w:autoSpaceDE/>
        <w:autoSpaceDN/>
        <w:ind w:left="1134" w:hanging="283"/>
        <w:contextualSpacing/>
        <w:jc w:val="both"/>
        <w:rPr>
          <w:rFonts w:ascii="Times New Roman" w:hAnsi="Times New Roman" w:cs="Times New Roman"/>
          <w:sz w:val="24"/>
          <w:szCs w:val="24"/>
        </w:rPr>
      </w:pPr>
      <w:r w:rsidRPr="00696327">
        <w:rPr>
          <w:rFonts w:ascii="Times New Roman" w:hAnsi="Times New Roman" w:cs="Times New Roman"/>
          <w:sz w:val="24"/>
          <w:szCs w:val="24"/>
        </w:rPr>
        <w:t>Menilai tingkat akuntabilitaskinerja;</w:t>
      </w:r>
    </w:p>
    <w:p w:rsidR="004D74FD" w:rsidRPr="00696327" w:rsidRDefault="00F80165">
      <w:pPr>
        <w:pStyle w:val="ListParagraph"/>
        <w:widowControl/>
        <w:numPr>
          <w:ilvl w:val="1"/>
          <w:numId w:val="4"/>
        </w:numPr>
        <w:tabs>
          <w:tab w:val="left" w:pos="1134"/>
        </w:tabs>
        <w:autoSpaceDE/>
        <w:autoSpaceDN/>
        <w:ind w:left="1134" w:hanging="283"/>
        <w:contextualSpacing/>
        <w:jc w:val="both"/>
        <w:rPr>
          <w:rFonts w:ascii="Times New Roman" w:hAnsi="Times New Roman" w:cs="Times New Roman"/>
          <w:sz w:val="24"/>
          <w:szCs w:val="24"/>
        </w:rPr>
      </w:pPr>
      <w:r w:rsidRPr="00696327">
        <w:rPr>
          <w:rFonts w:ascii="Times New Roman" w:hAnsi="Times New Roman" w:cs="Times New Roman"/>
          <w:sz w:val="24"/>
          <w:szCs w:val="24"/>
        </w:rPr>
        <w:t>Memberikan saran perbaikan untuk peningkatan implementasi SAKIP; dan</w:t>
      </w:r>
    </w:p>
    <w:p w:rsidR="004D74FD" w:rsidRPr="00696327" w:rsidRDefault="00F80165">
      <w:pPr>
        <w:pStyle w:val="ListParagraph"/>
        <w:widowControl/>
        <w:numPr>
          <w:ilvl w:val="1"/>
          <w:numId w:val="4"/>
        </w:numPr>
        <w:tabs>
          <w:tab w:val="left" w:pos="1134"/>
        </w:tabs>
        <w:autoSpaceDE/>
        <w:autoSpaceDN/>
        <w:ind w:left="1134" w:hanging="283"/>
        <w:contextualSpacing/>
        <w:jc w:val="both"/>
        <w:rPr>
          <w:rFonts w:ascii="Times New Roman" w:hAnsi="Times New Roman" w:cs="Times New Roman"/>
          <w:sz w:val="24"/>
          <w:szCs w:val="24"/>
        </w:rPr>
      </w:pPr>
      <w:r w:rsidRPr="00696327">
        <w:rPr>
          <w:rFonts w:ascii="Times New Roman" w:hAnsi="Times New Roman" w:cs="Times New Roman"/>
          <w:sz w:val="24"/>
          <w:szCs w:val="24"/>
        </w:rPr>
        <w:t>Memonitortindaklanjutrekomendasihasilevaluasiperiodesebelumnya.</w:t>
      </w:r>
    </w:p>
    <w:p w:rsidR="004D74FD" w:rsidRPr="00696327" w:rsidRDefault="004D74FD">
      <w:pPr>
        <w:pStyle w:val="BodyText"/>
        <w:rPr>
          <w:rFonts w:ascii="Times New Roman" w:hAnsi="Times New Roman" w:cs="Times New Roman"/>
        </w:rPr>
      </w:pP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sz w:val="24"/>
          <w:szCs w:val="24"/>
        </w:rPr>
      </w:pPr>
      <w:r w:rsidRPr="00696327">
        <w:rPr>
          <w:rFonts w:ascii="Times New Roman" w:hAnsi="Times New Roman" w:cs="Times New Roman"/>
          <w:b/>
          <w:sz w:val="24"/>
          <w:szCs w:val="24"/>
        </w:rPr>
        <w:t xml:space="preserve">Ruang </w:t>
      </w:r>
      <w:r w:rsidRPr="00696327">
        <w:rPr>
          <w:rFonts w:ascii="Times New Roman" w:hAnsi="Times New Roman" w:cs="Times New Roman"/>
          <w:b/>
          <w:bCs/>
          <w:sz w:val="24"/>
          <w:szCs w:val="24"/>
        </w:rPr>
        <w:t>Lingkup</w:t>
      </w:r>
      <w:r w:rsidRPr="00696327">
        <w:rPr>
          <w:rFonts w:ascii="Times New Roman" w:hAnsi="Times New Roman" w:cs="Times New Roman"/>
          <w:b/>
          <w:sz w:val="24"/>
          <w:szCs w:val="24"/>
        </w:rPr>
        <w:t xml:space="preserve"> Evaluasi</w:t>
      </w:r>
    </w:p>
    <w:p w:rsidR="004D74FD" w:rsidRPr="00696327" w:rsidRDefault="00F80165">
      <w:pPr>
        <w:pStyle w:val="ListParagraph"/>
        <w:ind w:left="1276" w:hanging="425"/>
        <w:rPr>
          <w:rFonts w:ascii="Times New Roman" w:hAnsi="Times New Roman" w:cs="Times New Roman"/>
          <w:bCs/>
          <w:iCs/>
          <w:color w:val="000000" w:themeColor="text1"/>
          <w:sz w:val="24"/>
          <w:szCs w:val="24"/>
          <w:lang w:val="id-ID"/>
        </w:rPr>
      </w:pPr>
      <w:r w:rsidRPr="00696327">
        <w:rPr>
          <w:rFonts w:ascii="Times New Roman" w:hAnsi="Times New Roman" w:cs="Times New Roman"/>
          <w:bCs/>
          <w:iCs/>
          <w:color w:val="000000" w:themeColor="text1"/>
          <w:sz w:val="24"/>
          <w:szCs w:val="24"/>
          <w:lang w:val="id-ID"/>
        </w:rPr>
        <w:t>Ruang Lingkup evaluasi meliputi :</w:t>
      </w:r>
    </w:p>
    <w:p w:rsidR="004D74FD" w:rsidRPr="00696327" w:rsidRDefault="00F80165">
      <w:pPr>
        <w:pStyle w:val="ListParagraph"/>
        <w:numPr>
          <w:ilvl w:val="0"/>
          <w:numId w:val="5"/>
        </w:numPr>
        <w:adjustRightInd w:val="0"/>
        <w:ind w:left="1134" w:hanging="283"/>
        <w:rPr>
          <w:rFonts w:ascii="Times New Roman" w:hAnsi="Times New Roman" w:cs="Times New Roman"/>
          <w:bCs/>
          <w:iCs/>
          <w:color w:val="000000" w:themeColor="text1"/>
          <w:sz w:val="24"/>
          <w:szCs w:val="24"/>
          <w:lang w:val="id-ID"/>
        </w:rPr>
      </w:pPr>
      <w:r w:rsidRPr="00696327">
        <w:rPr>
          <w:rFonts w:ascii="Times New Roman" w:hAnsi="Times New Roman" w:cs="Times New Roman"/>
          <w:bCs/>
          <w:iCs/>
          <w:color w:val="000000" w:themeColor="text1"/>
          <w:sz w:val="24"/>
          <w:szCs w:val="24"/>
          <w:lang w:val="id-ID"/>
        </w:rPr>
        <w:t>Penilaian kualitas perencanaan kinerja yang selaras yang akan dicapai untuk mewujudkan hasil yang berkesinambungan;</w:t>
      </w:r>
    </w:p>
    <w:p w:rsidR="004D74FD" w:rsidRPr="00696327" w:rsidRDefault="00F80165">
      <w:pPr>
        <w:pStyle w:val="ListParagraph"/>
        <w:numPr>
          <w:ilvl w:val="0"/>
          <w:numId w:val="5"/>
        </w:numPr>
        <w:adjustRightInd w:val="0"/>
        <w:ind w:left="1134" w:hanging="283"/>
        <w:rPr>
          <w:rFonts w:ascii="Times New Roman" w:hAnsi="Times New Roman" w:cs="Times New Roman"/>
          <w:bCs/>
          <w:iCs/>
          <w:color w:val="000000" w:themeColor="text1"/>
          <w:sz w:val="24"/>
          <w:szCs w:val="24"/>
          <w:lang w:val="id-ID"/>
        </w:rPr>
      </w:pPr>
      <w:r w:rsidRPr="00696327">
        <w:rPr>
          <w:rFonts w:ascii="Times New Roman" w:hAnsi="Times New Roman" w:cs="Times New Roman"/>
          <w:bCs/>
          <w:iCs/>
          <w:color w:val="000000" w:themeColor="text1"/>
          <w:sz w:val="24"/>
          <w:szCs w:val="24"/>
          <w:lang w:val="id-ID"/>
        </w:rPr>
        <w:t>Penilaian pengukuran kinerja berjenjang dan berkelanjutan yang telah menjadi kebutuhan dalam penyesuaian strategi dalam mencapai kinerja;</w:t>
      </w:r>
    </w:p>
    <w:p w:rsidR="004D74FD" w:rsidRPr="00696327" w:rsidRDefault="00F80165">
      <w:pPr>
        <w:pStyle w:val="ListParagraph"/>
        <w:numPr>
          <w:ilvl w:val="0"/>
          <w:numId w:val="5"/>
        </w:numPr>
        <w:adjustRightInd w:val="0"/>
        <w:ind w:left="1134" w:hanging="283"/>
        <w:rPr>
          <w:rFonts w:ascii="Times New Roman" w:hAnsi="Times New Roman" w:cs="Times New Roman"/>
          <w:bCs/>
          <w:iCs/>
          <w:color w:val="000000" w:themeColor="text1"/>
          <w:sz w:val="24"/>
          <w:szCs w:val="24"/>
          <w:lang w:val="id-ID"/>
        </w:rPr>
      </w:pPr>
      <w:r w:rsidRPr="00696327">
        <w:rPr>
          <w:rFonts w:ascii="Times New Roman" w:hAnsi="Times New Roman" w:cs="Times New Roman"/>
          <w:bCs/>
          <w:iCs/>
          <w:color w:val="000000" w:themeColor="text1"/>
          <w:sz w:val="24"/>
          <w:szCs w:val="24"/>
          <w:lang w:val="id-ID"/>
        </w:rPr>
        <w:t>Penilaian pelaporan kinerja yang menggambarkan kualitas atas pencapaian kinerja, baik keberhasilan/kegagalan kinerja serta upaya perbaikan/penyempurnaannya yang memberikan dampak besar dalam penyesuaian strategi/kebijakan dalam mencapai kinerja berikutnya;</w:t>
      </w:r>
    </w:p>
    <w:p w:rsidR="004D74FD" w:rsidRPr="00696327" w:rsidRDefault="00F80165">
      <w:pPr>
        <w:pStyle w:val="ListParagraph"/>
        <w:numPr>
          <w:ilvl w:val="0"/>
          <w:numId w:val="5"/>
        </w:numPr>
        <w:adjustRightInd w:val="0"/>
        <w:ind w:left="1134" w:hanging="283"/>
        <w:rPr>
          <w:rFonts w:ascii="Times New Roman" w:hAnsi="Times New Roman" w:cs="Times New Roman"/>
          <w:bCs/>
          <w:iCs/>
          <w:color w:val="000000" w:themeColor="text1"/>
          <w:sz w:val="24"/>
          <w:szCs w:val="24"/>
          <w:lang w:val="id-ID"/>
        </w:rPr>
      </w:pPr>
      <w:r w:rsidRPr="00696327">
        <w:rPr>
          <w:rFonts w:ascii="Times New Roman" w:hAnsi="Times New Roman" w:cs="Times New Roman"/>
          <w:bCs/>
          <w:iCs/>
          <w:color w:val="000000" w:themeColor="text1"/>
          <w:sz w:val="24"/>
          <w:szCs w:val="24"/>
          <w:lang w:val="id-ID"/>
        </w:rPr>
        <w:t xml:space="preserve">Penilaian evaluasi akuntabilitas kinerja internal yang memberikan kesan nyata (dampak) dalam peningkatan implementasi SAKIP untuk efektifitas dan </w:t>
      </w:r>
      <w:r w:rsidR="00C23C0D">
        <w:rPr>
          <w:rFonts w:ascii="Times New Roman" w:hAnsi="Times New Roman" w:cs="Times New Roman"/>
          <w:bCs/>
          <w:iCs/>
          <w:color w:val="000000" w:themeColor="text1"/>
          <w:sz w:val="24"/>
          <w:szCs w:val="24"/>
          <w:lang w:val="id-ID"/>
        </w:rPr>
        <w:t xml:space="preserve">efisiensi kinerja; </w:t>
      </w:r>
    </w:p>
    <w:p w:rsidR="004D74FD" w:rsidRPr="00696327" w:rsidRDefault="00F80165">
      <w:pPr>
        <w:pStyle w:val="ListParagraph"/>
        <w:numPr>
          <w:ilvl w:val="0"/>
          <w:numId w:val="5"/>
        </w:numPr>
        <w:adjustRightInd w:val="0"/>
        <w:ind w:left="1134" w:hanging="283"/>
        <w:rPr>
          <w:rFonts w:ascii="Times New Roman" w:hAnsi="Times New Roman" w:cs="Times New Roman"/>
          <w:bCs/>
          <w:iCs/>
          <w:color w:val="000000" w:themeColor="text1"/>
          <w:sz w:val="24"/>
          <w:szCs w:val="24"/>
          <w:lang w:val="id-ID"/>
        </w:rPr>
      </w:pPr>
      <w:r w:rsidRPr="00696327">
        <w:rPr>
          <w:rFonts w:ascii="Times New Roman" w:hAnsi="Times New Roman" w:cs="Times New Roman"/>
          <w:bCs/>
          <w:iCs/>
          <w:color w:val="000000" w:themeColor="text1"/>
          <w:sz w:val="24"/>
          <w:szCs w:val="24"/>
          <w:lang w:val="id-ID"/>
        </w:rPr>
        <w:t xml:space="preserve">Penilaian capaian kinerja atas </w:t>
      </w:r>
      <w:r w:rsidRPr="00696327">
        <w:rPr>
          <w:rFonts w:ascii="Times New Roman" w:hAnsi="Times New Roman" w:cs="Times New Roman"/>
          <w:bCs/>
          <w:i/>
          <w:iCs/>
          <w:color w:val="000000" w:themeColor="text1"/>
          <w:sz w:val="24"/>
          <w:szCs w:val="24"/>
          <w:lang w:val="id-ID"/>
        </w:rPr>
        <w:t>output</w:t>
      </w:r>
      <w:r w:rsidRPr="00696327">
        <w:rPr>
          <w:rFonts w:ascii="Times New Roman" w:hAnsi="Times New Roman" w:cs="Times New Roman"/>
          <w:bCs/>
          <w:iCs/>
          <w:color w:val="000000" w:themeColor="text1"/>
          <w:sz w:val="24"/>
          <w:szCs w:val="24"/>
          <w:lang w:val="id-ID"/>
        </w:rPr>
        <w:t xml:space="preserve"> dan </w:t>
      </w:r>
      <w:r w:rsidRPr="00696327">
        <w:rPr>
          <w:rFonts w:ascii="Times New Roman" w:hAnsi="Times New Roman" w:cs="Times New Roman"/>
          <w:bCs/>
          <w:i/>
          <w:iCs/>
          <w:color w:val="000000" w:themeColor="text1"/>
          <w:sz w:val="24"/>
          <w:szCs w:val="24"/>
          <w:lang w:val="id-ID"/>
        </w:rPr>
        <w:t>outcome</w:t>
      </w:r>
      <w:r w:rsidR="00C23C0D">
        <w:rPr>
          <w:rFonts w:ascii="Times New Roman" w:hAnsi="Times New Roman" w:cs="Times New Roman"/>
          <w:bCs/>
          <w:iCs/>
          <w:color w:val="000000" w:themeColor="text1"/>
          <w:sz w:val="24"/>
          <w:szCs w:val="24"/>
          <w:lang w:val="id-ID"/>
        </w:rPr>
        <w:t xml:space="preserve"> serta kinerja lainnya</w:t>
      </w:r>
      <w:r w:rsidR="00C23C0D">
        <w:rPr>
          <w:rFonts w:ascii="Times New Roman" w:hAnsi="Times New Roman" w:cs="Times New Roman"/>
          <w:bCs/>
          <w:iCs/>
          <w:color w:val="000000" w:themeColor="text1"/>
          <w:sz w:val="24"/>
          <w:szCs w:val="24"/>
        </w:rPr>
        <w:t>, dan</w:t>
      </w:r>
    </w:p>
    <w:p w:rsidR="004D74FD" w:rsidRPr="00696327" w:rsidRDefault="00F80165">
      <w:pPr>
        <w:pStyle w:val="ListParagraph"/>
        <w:numPr>
          <w:ilvl w:val="0"/>
          <w:numId w:val="5"/>
        </w:numPr>
        <w:adjustRightInd w:val="0"/>
        <w:ind w:left="1134" w:hanging="283"/>
        <w:rPr>
          <w:rFonts w:ascii="Times New Roman" w:hAnsi="Times New Roman" w:cs="Times New Roman"/>
          <w:bCs/>
          <w:iCs/>
          <w:color w:val="000000" w:themeColor="text1"/>
          <w:sz w:val="24"/>
          <w:szCs w:val="24"/>
          <w:lang w:val="id-ID"/>
        </w:rPr>
      </w:pPr>
      <w:r w:rsidRPr="00696327">
        <w:rPr>
          <w:rFonts w:ascii="Times New Roman" w:hAnsi="Times New Roman" w:cs="Times New Roman"/>
          <w:bCs/>
          <w:iCs/>
          <w:color w:val="000000" w:themeColor="text1"/>
          <w:sz w:val="24"/>
          <w:szCs w:val="24"/>
        </w:rPr>
        <w:t>Periode Evaluasi Tahun 2022</w:t>
      </w:r>
    </w:p>
    <w:p w:rsidR="004D74FD" w:rsidRPr="00696327" w:rsidRDefault="004D74FD">
      <w:pPr>
        <w:ind w:left="709"/>
        <w:jc w:val="both"/>
        <w:rPr>
          <w:rFonts w:ascii="Times New Roman" w:hAnsi="Times New Roman" w:cs="Times New Roman"/>
          <w:b/>
          <w:sz w:val="24"/>
          <w:szCs w:val="24"/>
        </w:rPr>
      </w:pP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sz w:val="24"/>
          <w:szCs w:val="24"/>
        </w:rPr>
      </w:pPr>
      <w:r w:rsidRPr="00696327">
        <w:rPr>
          <w:rFonts w:ascii="Times New Roman" w:hAnsi="Times New Roman" w:cs="Times New Roman"/>
          <w:b/>
          <w:sz w:val="24"/>
          <w:szCs w:val="24"/>
        </w:rPr>
        <w:t>Jangka Waktu Evaluasi</w:t>
      </w:r>
    </w:p>
    <w:p w:rsidR="004D74FD" w:rsidRPr="00696327" w:rsidRDefault="00F80165">
      <w:pPr>
        <w:ind w:left="851"/>
        <w:jc w:val="both"/>
        <w:rPr>
          <w:rFonts w:ascii="Times New Roman" w:hAnsi="Times New Roman" w:cs="Times New Roman"/>
          <w:bCs/>
          <w:sz w:val="24"/>
          <w:szCs w:val="24"/>
        </w:rPr>
      </w:pPr>
      <w:r w:rsidRPr="00696327">
        <w:rPr>
          <w:rFonts w:ascii="Times New Roman" w:hAnsi="Times New Roman" w:cs="Times New Roman"/>
          <w:bCs/>
          <w:sz w:val="24"/>
          <w:szCs w:val="24"/>
          <w:lang w:val="it-IT"/>
        </w:rPr>
        <w:t xml:space="preserve">Dari tanggal </w:t>
      </w:r>
      <w:r w:rsidR="008A3ACA">
        <w:rPr>
          <w:rFonts w:ascii="Times New Roman" w:hAnsi="Times New Roman" w:cs="Times New Roman"/>
          <w:bCs/>
          <w:sz w:val="24"/>
          <w:szCs w:val="24"/>
          <w:lang w:val="it-IT"/>
        </w:rPr>
        <w:t>06</w:t>
      </w:r>
      <w:r w:rsidRPr="00696327">
        <w:rPr>
          <w:rFonts w:ascii="Times New Roman" w:hAnsi="Times New Roman" w:cs="Times New Roman"/>
          <w:bCs/>
          <w:sz w:val="24"/>
          <w:szCs w:val="24"/>
          <w:lang w:val="it-IT"/>
        </w:rPr>
        <w:t xml:space="preserve"> Febuari s.d </w:t>
      </w:r>
      <w:r w:rsidRPr="00696327">
        <w:rPr>
          <w:rFonts w:ascii="Times New Roman" w:hAnsi="Times New Roman" w:cs="Times New Roman"/>
          <w:bCs/>
          <w:sz w:val="24"/>
          <w:szCs w:val="24"/>
        </w:rPr>
        <w:t xml:space="preserve">17 April </w:t>
      </w:r>
      <w:r w:rsidRPr="00696327">
        <w:rPr>
          <w:rFonts w:ascii="Times New Roman" w:hAnsi="Times New Roman" w:cs="Times New Roman"/>
          <w:bCs/>
          <w:sz w:val="24"/>
          <w:szCs w:val="24"/>
          <w:lang w:val="it-IT"/>
        </w:rPr>
        <w:t>20</w:t>
      </w:r>
      <w:r w:rsidR="008A3ACA">
        <w:rPr>
          <w:rFonts w:ascii="Times New Roman" w:hAnsi="Times New Roman" w:cs="Times New Roman"/>
          <w:bCs/>
          <w:sz w:val="24"/>
          <w:szCs w:val="24"/>
        </w:rPr>
        <w:t xml:space="preserve">23 </w:t>
      </w:r>
    </w:p>
    <w:p w:rsidR="004D74FD" w:rsidRPr="00696327" w:rsidRDefault="004D74FD">
      <w:pPr>
        <w:ind w:left="568"/>
        <w:jc w:val="both"/>
        <w:rPr>
          <w:rFonts w:ascii="Times New Roman" w:hAnsi="Times New Roman" w:cs="Times New Roman"/>
          <w:b/>
          <w:bCs/>
          <w:sz w:val="24"/>
          <w:szCs w:val="24"/>
        </w:rPr>
      </w:pP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sz w:val="24"/>
          <w:szCs w:val="24"/>
        </w:rPr>
      </w:pPr>
      <w:r w:rsidRPr="00696327">
        <w:rPr>
          <w:rFonts w:ascii="Times New Roman" w:hAnsi="Times New Roman" w:cs="Times New Roman"/>
          <w:b/>
          <w:sz w:val="24"/>
          <w:szCs w:val="24"/>
        </w:rPr>
        <w:t>Susunan Tim Evaluasi</w:t>
      </w:r>
    </w:p>
    <w:p w:rsidR="004D74FD" w:rsidRPr="00696327" w:rsidRDefault="00F80165">
      <w:pPr>
        <w:pStyle w:val="ListParagraph"/>
        <w:widowControl/>
        <w:numPr>
          <w:ilvl w:val="0"/>
          <w:numId w:val="6"/>
        </w:numPr>
        <w:tabs>
          <w:tab w:val="left" w:pos="1276"/>
        </w:tabs>
        <w:autoSpaceDE/>
        <w:autoSpaceDN/>
        <w:ind w:left="1276" w:hanging="425"/>
        <w:rPr>
          <w:rFonts w:ascii="Times New Roman" w:hAnsi="Times New Roman" w:cs="Times New Roman"/>
          <w:sz w:val="24"/>
          <w:szCs w:val="24"/>
        </w:rPr>
      </w:pPr>
      <w:r w:rsidRPr="00696327">
        <w:rPr>
          <w:rFonts w:ascii="Times New Roman" w:hAnsi="Times New Roman" w:cs="Times New Roman"/>
          <w:sz w:val="24"/>
          <w:szCs w:val="24"/>
        </w:rPr>
        <w:t>Penanggung Jawab</w:t>
      </w:r>
      <w:r w:rsidRPr="00696327">
        <w:rPr>
          <w:rFonts w:ascii="Times New Roman" w:hAnsi="Times New Roman" w:cs="Times New Roman"/>
          <w:sz w:val="24"/>
          <w:szCs w:val="24"/>
        </w:rPr>
        <w:tab/>
      </w:r>
      <w:r w:rsidRPr="00696327">
        <w:rPr>
          <w:rFonts w:ascii="Times New Roman" w:hAnsi="Times New Roman" w:cs="Times New Roman"/>
          <w:sz w:val="24"/>
          <w:szCs w:val="24"/>
        </w:rPr>
        <w:tab/>
        <w:t>: Delliyarti</w:t>
      </w:r>
    </w:p>
    <w:p w:rsidR="004D74FD" w:rsidRPr="00696327" w:rsidRDefault="00F80165">
      <w:pPr>
        <w:pStyle w:val="ListParagraph"/>
        <w:widowControl/>
        <w:numPr>
          <w:ilvl w:val="0"/>
          <w:numId w:val="6"/>
        </w:numPr>
        <w:tabs>
          <w:tab w:val="left" w:pos="1276"/>
        </w:tabs>
        <w:autoSpaceDE/>
        <w:autoSpaceDN/>
        <w:ind w:left="1276" w:hanging="425"/>
        <w:rPr>
          <w:rFonts w:ascii="Times New Roman" w:hAnsi="Times New Roman" w:cs="Times New Roman"/>
          <w:sz w:val="24"/>
          <w:szCs w:val="24"/>
        </w:rPr>
      </w:pPr>
      <w:r w:rsidRPr="00696327">
        <w:rPr>
          <w:rFonts w:ascii="Times New Roman" w:hAnsi="Times New Roman" w:cs="Times New Roman"/>
          <w:sz w:val="24"/>
          <w:szCs w:val="24"/>
        </w:rPr>
        <w:t>Wakil Penanggung Jawab</w:t>
      </w:r>
      <w:r w:rsidRPr="00696327">
        <w:rPr>
          <w:rFonts w:ascii="Times New Roman" w:hAnsi="Times New Roman" w:cs="Times New Roman"/>
          <w:sz w:val="24"/>
          <w:szCs w:val="24"/>
        </w:rPr>
        <w:tab/>
        <w:t>: Rahmah Febri Yeni</w:t>
      </w:r>
    </w:p>
    <w:p w:rsidR="004D74FD" w:rsidRPr="00696327" w:rsidRDefault="00F80165">
      <w:pPr>
        <w:pStyle w:val="ListParagraph"/>
        <w:widowControl/>
        <w:numPr>
          <w:ilvl w:val="0"/>
          <w:numId w:val="6"/>
        </w:numPr>
        <w:tabs>
          <w:tab w:val="left" w:pos="1276"/>
        </w:tabs>
        <w:autoSpaceDE/>
        <w:autoSpaceDN/>
        <w:ind w:left="1276" w:hanging="425"/>
        <w:rPr>
          <w:rFonts w:ascii="Times New Roman" w:hAnsi="Times New Roman" w:cs="Times New Roman"/>
          <w:sz w:val="24"/>
          <w:szCs w:val="24"/>
        </w:rPr>
      </w:pPr>
      <w:r w:rsidRPr="00696327">
        <w:rPr>
          <w:rFonts w:ascii="Times New Roman" w:hAnsi="Times New Roman" w:cs="Times New Roman"/>
          <w:sz w:val="24"/>
          <w:szCs w:val="24"/>
        </w:rPr>
        <w:t>Pengendali Teknis</w:t>
      </w:r>
      <w:r w:rsidRPr="00696327">
        <w:rPr>
          <w:rFonts w:ascii="Times New Roman" w:hAnsi="Times New Roman" w:cs="Times New Roman"/>
          <w:sz w:val="24"/>
          <w:szCs w:val="24"/>
        </w:rPr>
        <w:tab/>
      </w:r>
      <w:r w:rsidRPr="00696327">
        <w:rPr>
          <w:rFonts w:ascii="Times New Roman" w:hAnsi="Times New Roman" w:cs="Times New Roman"/>
          <w:sz w:val="24"/>
          <w:szCs w:val="24"/>
        </w:rPr>
        <w:tab/>
        <w:t>: Megah Vivyawati</w:t>
      </w:r>
    </w:p>
    <w:p w:rsidR="004D74FD" w:rsidRPr="00696327" w:rsidRDefault="00F80165">
      <w:pPr>
        <w:pStyle w:val="ListParagraph"/>
        <w:widowControl/>
        <w:numPr>
          <w:ilvl w:val="0"/>
          <w:numId w:val="6"/>
        </w:numPr>
        <w:tabs>
          <w:tab w:val="left" w:pos="1276"/>
        </w:tabs>
        <w:autoSpaceDE/>
        <w:autoSpaceDN/>
        <w:ind w:left="1276" w:hanging="425"/>
        <w:rPr>
          <w:rFonts w:ascii="Times New Roman" w:hAnsi="Times New Roman" w:cs="Times New Roman"/>
          <w:sz w:val="24"/>
          <w:szCs w:val="24"/>
        </w:rPr>
      </w:pPr>
      <w:r w:rsidRPr="00696327">
        <w:rPr>
          <w:rFonts w:ascii="Times New Roman" w:hAnsi="Times New Roman" w:cs="Times New Roman"/>
          <w:sz w:val="24"/>
          <w:szCs w:val="24"/>
        </w:rPr>
        <w:t>Ketua Tim</w:t>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Elvita Darma</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Sri Pusparani Oktavia</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Dewi Selvie</w:t>
      </w:r>
    </w:p>
    <w:p w:rsidR="004D74FD" w:rsidRPr="00696327" w:rsidRDefault="00F80165">
      <w:pPr>
        <w:pStyle w:val="ListParagraph"/>
        <w:widowControl/>
        <w:numPr>
          <w:ilvl w:val="0"/>
          <w:numId w:val="6"/>
        </w:numPr>
        <w:tabs>
          <w:tab w:val="left" w:pos="1276"/>
        </w:tabs>
        <w:autoSpaceDE/>
        <w:autoSpaceDN/>
        <w:ind w:left="1276" w:hanging="425"/>
        <w:rPr>
          <w:rFonts w:ascii="Times New Roman" w:hAnsi="Times New Roman" w:cs="Times New Roman"/>
          <w:sz w:val="24"/>
          <w:szCs w:val="24"/>
        </w:rPr>
      </w:pPr>
      <w:r w:rsidRPr="00696327">
        <w:rPr>
          <w:rFonts w:ascii="Times New Roman" w:hAnsi="Times New Roman" w:cs="Times New Roman"/>
          <w:sz w:val="24"/>
          <w:szCs w:val="24"/>
        </w:rPr>
        <w:t>Anggota</w:t>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Jelita Alamsyah</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Khairul</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Rahmi Izzati</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Rosiana</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Fakhru Rozi</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G.B.Butet Lubis</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Yanti Jasvia</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Erlina</w:t>
      </w:r>
    </w:p>
    <w:p w:rsidR="004D74FD" w:rsidRPr="00696327" w:rsidRDefault="00F80165">
      <w:pPr>
        <w:pStyle w:val="ListParagraph"/>
        <w:widowControl/>
        <w:tabs>
          <w:tab w:val="left" w:pos="1276"/>
        </w:tabs>
        <w:autoSpaceDE/>
        <w:autoSpaceDN/>
        <w:ind w:left="1276" w:firstLine="0"/>
        <w:rPr>
          <w:rFonts w:ascii="Times New Roman" w:hAnsi="Times New Roman" w:cs="Times New Roman"/>
          <w:sz w:val="24"/>
          <w:szCs w:val="24"/>
        </w:rPr>
      </w:pP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r>
      <w:r w:rsidRPr="00696327">
        <w:rPr>
          <w:rFonts w:ascii="Times New Roman" w:hAnsi="Times New Roman" w:cs="Times New Roman"/>
          <w:sz w:val="24"/>
          <w:szCs w:val="24"/>
        </w:rPr>
        <w:tab/>
        <w:t>: Egi Kurniawan</w:t>
      </w:r>
    </w:p>
    <w:p w:rsidR="00540F7F" w:rsidRPr="00696327" w:rsidRDefault="00540F7F">
      <w:pPr>
        <w:pStyle w:val="ListParagraph"/>
        <w:widowControl/>
        <w:tabs>
          <w:tab w:val="left" w:pos="1276"/>
        </w:tabs>
        <w:autoSpaceDE/>
        <w:autoSpaceDN/>
        <w:ind w:left="1276" w:firstLine="0"/>
        <w:rPr>
          <w:rFonts w:ascii="Times New Roman" w:hAnsi="Times New Roman" w:cs="Times New Roman"/>
          <w:sz w:val="24"/>
          <w:szCs w:val="24"/>
        </w:rPr>
      </w:pP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sz w:val="24"/>
          <w:szCs w:val="24"/>
        </w:rPr>
      </w:pPr>
      <w:r w:rsidRPr="00696327">
        <w:rPr>
          <w:rFonts w:ascii="Times New Roman" w:hAnsi="Times New Roman" w:cs="Times New Roman"/>
          <w:b/>
          <w:sz w:val="24"/>
          <w:szCs w:val="24"/>
        </w:rPr>
        <w:t>Metodologi Evaluasi</w:t>
      </w:r>
    </w:p>
    <w:p w:rsidR="004D74FD" w:rsidRPr="00696327" w:rsidRDefault="00F80165">
      <w:pPr>
        <w:pStyle w:val="BodyText"/>
        <w:ind w:left="852" w:hanging="1"/>
        <w:jc w:val="both"/>
        <w:rPr>
          <w:rFonts w:ascii="Times New Roman" w:hAnsi="Times New Roman" w:cs="Times New Roman"/>
        </w:rPr>
      </w:pPr>
      <w:r w:rsidRPr="00696327">
        <w:rPr>
          <w:rFonts w:ascii="Times New Roman" w:hAnsi="Times New Roman" w:cs="Times New Roman"/>
        </w:rPr>
        <w:t>Metodologi yang dapat digunakan dalam evaluasi AKIP adalah komb</w:t>
      </w:r>
      <w:r w:rsidR="00C23C0D">
        <w:rPr>
          <w:rFonts w:ascii="Times New Roman" w:hAnsi="Times New Roman" w:cs="Times New Roman"/>
        </w:rPr>
        <w:t>inasi dari metodologi kualitati</w:t>
      </w:r>
      <w:r w:rsidRPr="00696327">
        <w:rPr>
          <w:rFonts w:ascii="Times New Roman" w:hAnsi="Times New Roman" w:cs="Times New Roman"/>
        </w:rPr>
        <w:t xml:space="preserve">f dan kuantitatif dalam mempertimbangkan segi kepraktisan dan kegunaan (kemanfaatan) karena </w:t>
      </w:r>
      <w:proofErr w:type="gramStart"/>
      <w:r w:rsidRPr="00696327">
        <w:rPr>
          <w:rFonts w:ascii="Times New Roman" w:hAnsi="Times New Roman" w:cs="Times New Roman"/>
        </w:rPr>
        <w:t>akan</w:t>
      </w:r>
      <w:proofErr w:type="gramEnd"/>
      <w:r w:rsidRPr="00696327">
        <w:rPr>
          <w:rFonts w:ascii="Times New Roman" w:hAnsi="Times New Roman" w:cs="Times New Roman"/>
        </w:rPr>
        <w:t xml:space="preserve"> disesuaikan dengan tujuan evaluasi yang telah ditetapkan danmempertimbangkankendalayangada.</w:t>
      </w:r>
    </w:p>
    <w:p w:rsidR="004D74FD" w:rsidRDefault="004D74FD">
      <w:pPr>
        <w:ind w:left="360"/>
        <w:jc w:val="both"/>
        <w:rPr>
          <w:rFonts w:ascii="Times New Roman" w:hAnsi="Times New Roman" w:cs="Times New Roman"/>
          <w:sz w:val="24"/>
          <w:szCs w:val="24"/>
          <w:lang w:val="sv-SE"/>
        </w:rPr>
      </w:pPr>
    </w:p>
    <w:p w:rsidR="00F0274E" w:rsidRPr="00696327" w:rsidRDefault="00F0274E">
      <w:pPr>
        <w:ind w:left="360"/>
        <w:jc w:val="both"/>
        <w:rPr>
          <w:rFonts w:ascii="Times New Roman" w:hAnsi="Times New Roman" w:cs="Times New Roman"/>
          <w:sz w:val="24"/>
          <w:szCs w:val="24"/>
          <w:lang w:val="sv-SE"/>
        </w:rPr>
      </w:pP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sz w:val="24"/>
          <w:szCs w:val="24"/>
          <w:lang w:val="sv-SE"/>
        </w:rPr>
      </w:pPr>
      <w:r w:rsidRPr="00696327">
        <w:rPr>
          <w:rFonts w:ascii="Times New Roman" w:hAnsi="Times New Roman" w:cs="Times New Roman"/>
          <w:b/>
          <w:sz w:val="24"/>
          <w:szCs w:val="24"/>
        </w:rPr>
        <w:lastRenderedPageBreak/>
        <w:t>Gambaran Umum Perangkat Daerah</w:t>
      </w:r>
    </w:p>
    <w:p w:rsidR="004D74FD" w:rsidRPr="00696327" w:rsidRDefault="00F80165">
      <w:pPr>
        <w:pStyle w:val="ListParagraph"/>
        <w:widowControl/>
        <w:numPr>
          <w:ilvl w:val="0"/>
          <w:numId w:val="7"/>
        </w:numPr>
        <w:tabs>
          <w:tab w:val="left" w:pos="1276"/>
        </w:tabs>
        <w:autoSpaceDE/>
        <w:autoSpaceDN/>
        <w:ind w:left="1276" w:hanging="425"/>
        <w:rPr>
          <w:rFonts w:ascii="Times New Roman" w:hAnsi="Times New Roman" w:cs="Times New Roman"/>
          <w:b/>
          <w:bCs/>
          <w:sz w:val="24"/>
          <w:szCs w:val="24"/>
        </w:rPr>
      </w:pPr>
      <w:r w:rsidRPr="00696327">
        <w:rPr>
          <w:rFonts w:ascii="Times New Roman" w:hAnsi="Times New Roman" w:cs="Times New Roman"/>
          <w:b/>
          <w:bCs/>
          <w:sz w:val="24"/>
          <w:szCs w:val="24"/>
        </w:rPr>
        <w:t>Dasar Hukum Pembentukan Organisasi</w:t>
      </w:r>
    </w:p>
    <w:p w:rsidR="004D74FD" w:rsidRPr="00696327" w:rsidRDefault="00F80165" w:rsidP="00540F7F">
      <w:pPr>
        <w:tabs>
          <w:tab w:val="left" w:pos="960"/>
        </w:tabs>
        <w:ind w:left="1276"/>
        <w:jc w:val="both"/>
        <w:rPr>
          <w:rFonts w:ascii="Times New Roman" w:hAnsi="Times New Roman" w:cs="Times New Roman"/>
          <w:sz w:val="24"/>
          <w:szCs w:val="24"/>
        </w:rPr>
      </w:pPr>
      <w:r w:rsidRPr="00696327">
        <w:rPr>
          <w:rFonts w:ascii="Times New Roman" w:hAnsi="Times New Roman" w:cs="Times New Roman"/>
          <w:sz w:val="24"/>
          <w:szCs w:val="24"/>
        </w:rPr>
        <w:t>Badan Penghubung</w:t>
      </w:r>
      <w:r w:rsidR="00540F7F" w:rsidRPr="00696327">
        <w:rPr>
          <w:rFonts w:ascii="Times New Roman" w:hAnsi="Times New Roman" w:cs="Times New Roman"/>
          <w:sz w:val="24"/>
          <w:szCs w:val="24"/>
          <w:lang w:eastAsia="id-ID"/>
        </w:rPr>
        <w:t>dibentuk berdasarkan Peraturan Daerah Provinsi Sumatera Barat Nomor 8 Tahun 2016 tentang Pembentukan dan Susunan Perangkat Daerah Provinsi Sumatera Barat, sebagaimana telah beberapa kali diubah, terakhir dengan Peraturan Daerah Provinsi Sumatera Barat Nomor 2 Tahun 2021 tentang Perubahan Kedua Atas Peraturan Daerah Provinsi Sumatera Barat Nomor 8 Tahun 2016 tentang Pembentukan dan Susunan Perangkat Daerah Provinsi Sumatera Barat</w:t>
      </w:r>
      <w:r w:rsidR="00540F7F" w:rsidRPr="00696327">
        <w:rPr>
          <w:rFonts w:ascii="Times New Roman" w:hAnsi="Times New Roman" w:cs="Times New Roman"/>
          <w:sz w:val="24"/>
          <w:szCs w:val="24"/>
        </w:rPr>
        <w:t xml:space="preserve">. </w:t>
      </w:r>
      <w:proofErr w:type="gramStart"/>
      <w:r w:rsidR="00756E12">
        <w:rPr>
          <w:rFonts w:ascii="Times New Roman" w:hAnsi="Times New Roman" w:cs="Times New Roman"/>
          <w:sz w:val="24"/>
          <w:szCs w:val="24"/>
          <w:lang w:eastAsia="id-ID"/>
        </w:rPr>
        <w:t>Badan Penghubung</w:t>
      </w:r>
      <w:r w:rsidR="00540F7F" w:rsidRPr="00696327">
        <w:rPr>
          <w:rFonts w:ascii="Times New Roman" w:hAnsi="Times New Roman" w:cs="Times New Roman"/>
          <w:sz w:val="24"/>
          <w:szCs w:val="24"/>
        </w:rPr>
        <w:t xml:space="preserve"> dipimpin oleh seorang Kepala </w:t>
      </w:r>
      <w:r w:rsidR="00756E12">
        <w:rPr>
          <w:rFonts w:ascii="Times New Roman" w:hAnsi="Times New Roman" w:cs="Times New Roman"/>
          <w:sz w:val="24"/>
          <w:szCs w:val="24"/>
        </w:rPr>
        <w:t>Badan</w:t>
      </w:r>
      <w:r w:rsidR="00540F7F" w:rsidRPr="00696327">
        <w:rPr>
          <w:rFonts w:ascii="Times New Roman" w:hAnsi="Times New Roman" w:cs="Times New Roman"/>
          <w:sz w:val="24"/>
          <w:szCs w:val="24"/>
        </w:rPr>
        <w:t xml:space="preserve"> yang berkedudukan dibawah dan bertanggungjawab kepada Gubernur melalui Sekretaris Daerah.</w:t>
      </w:r>
      <w:proofErr w:type="gramEnd"/>
    </w:p>
    <w:p w:rsidR="004D74FD" w:rsidRPr="00696327" w:rsidRDefault="004D74FD">
      <w:pPr>
        <w:tabs>
          <w:tab w:val="left" w:pos="567"/>
        </w:tabs>
        <w:ind w:left="568"/>
        <w:jc w:val="both"/>
        <w:rPr>
          <w:rFonts w:ascii="Times New Roman" w:hAnsi="Times New Roman" w:cs="Times New Roman"/>
          <w:sz w:val="24"/>
          <w:szCs w:val="24"/>
        </w:rPr>
      </w:pPr>
    </w:p>
    <w:p w:rsidR="004D74FD" w:rsidRPr="00696327" w:rsidRDefault="00F80165">
      <w:pPr>
        <w:pStyle w:val="ListParagraph"/>
        <w:widowControl/>
        <w:numPr>
          <w:ilvl w:val="0"/>
          <w:numId w:val="7"/>
        </w:numPr>
        <w:tabs>
          <w:tab w:val="left" w:pos="1276"/>
        </w:tabs>
        <w:autoSpaceDE/>
        <w:autoSpaceDN/>
        <w:ind w:left="1276" w:hanging="425"/>
        <w:rPr>
          <w:rFonts w:ascii="Times New Roman" w:hAnsi="Times New Roman" w:cs="Times New Roman"/>
          <w:sz w:val="24"/>
          <w:szCs w:val="24"/>
        </w:rPr>
      </w:pPr>
      <w:r w:rsidRPr="00696327">
        <w:rPr>
          <w:rFonts w:ascii="Times New Roman" w:hAnsi="Times New Roman" w:cs="Times New Roman"/>
          <w:b/>
          <w:bCs/>
          <w:sz w:val="24"/>
          <w:szCs w:val="24"/>
        </w:rPr>
        <w:t>Tugas Pokok</w:t>
      </w:r>
      <w:r w:rsidRPr="00696327">
        <w:rPr>
          <w:rFonts w:ascii="Times New Roman" w:hAnsi="Times New Roman" w:cs="Times New Roman"/>
          <w:b/>
          <w:sz w:val="24"/>
          <w:szCs w:val="24"/>
        </w:rPr>
        <w:t xml:space="preserve"> dan Fungsi</w:t>
      </w:r>
      <w:r w:rsidRPr="00696327">
        <w:rPr>
          <w:rFonts w:ascii="Times New Roman" w:hAnsi="Times New Roman" w:cs="Times New Roman"/>
          <w:sz w:val="24"/>
          <w:szCs w:val="24"/>
        </w:rPr>
        <w:t>.</w:t>
      </w:r>
    </w:p>
    <w:p w:rsidR="004D74FD" w:rsidRPr="00696327" w:rsidRDefault="00F80165">
      <w:pPr>
        <w:pStyle w:val="ListParagraph"/>
        <w:ind w:left="1276" w:firstLine="0"/>
        <w:rPr>
          <w:rFonts w:ascii="Times New Roman" w:hAnsi="Times New Roman" w:cs="Times New Roman"/>
          <w:sz w:val="24"/>
          <w:szCs w:val="24"/>
        </w:rPr>
      </w:pPr>
      <w:r w:rsidRPr="00696327">
        <w:rPr>
          <w:rFonts w:ascii="Times New Roman" w:hAnsi="Times New Roman" w:cs="Times New Roman"/>
          <w:sz w:val="24"/>
          <w:szCs w:val="24"/>
        </w:rPr>
        <w:t xml:space="preserve">Badan Penghubung mempunyai tugas membantu Gubernur melaksanakan urusan </w:t>
      </w:r>
      <w:r w:rsidR="00540F7F" w:rsidRPr="00696327">
        <w:rPr>
          <w:rFonts w:ascii="Times New Roman" w:hAnsi="Times New Roman" w:cs="Times New Roman"/>
          <w:sz w:val="24"/>
          <w:szCs w:val="24"/>
        </w:rPr>
        <w:t>p</w:t>
      </w:r>
      <w:r w:rsidR="00756E12">
        <w:rPr>
          <w:rFonts w:ascii="Times New Roman" w:hAnsi="Times New Roman" w:cs="Times New Roman"/>
          <w:sz w:val="24"/>
          <w:szCs w:val="24"/>
        </w:rPr>
        <w:t>emerintahan dan pelayanan umum Bidang P</w:t>
      </w:r>
      <w:r w:rsidR="00540F7F" w:rsidRPr="00696327">
        <w:rPr>
          <w:rFonts w:ascii="Times New Roman" w:hAnsi="Times New Roman" w:cs="Times New Roman"/>
          <w:sz w:val="24"/>
          <w:szCs w:val="24"/>
        </w:rPr>
        <w:t>enghubung.</w:t>
      </w:r>
      <w:r w:rsidRPr="00696327">
        <w:rPr>
          <w:rFonts w:ascii="Times New Roman" w:hAnsi="Times New Roman" w:cs="Times New Roman"/>
          <w:sz w:val="24"/>
          <w:szCs w:val="24"/>
        </w:rPr>
        <w:t>Untuk menyelenggarakan t</w:t>
      </w:r>
      <w:r w:rsidR="00756E12">
        <w:rPr>
          <w:rFonts w:ascii="Times New Roman" w:hAnsi="Times New Roman" w:cs="Times New Roman"/>
          <w:sz w:val="24"/>
          <w:szCs w:val="24"/>
        </w:rPr>
        <w:t xml:space="preserve">ugas tersebut Badan Penghubung </w:t>
      </w:r>
      <w:r w:rsidRPr="00696327">
        <w:rPr>
          <w:rFonts w:ascii="Times New Roman" w:hAnsi="Times New Roman" w:cs="Times New Roman"/>
          <w:sz w:val="24"/>
          <w:szCs w:val="24"/>
        </w:rPr>
        <w:t>mempunyai fungsi:</w:t>
      </w:r>
    </w:p>
    <w:p w:rsidR="004D74FD" w:rsidRPr="00696327" w:rsidRDefault="00F80165" w:rsidP="0048286E">
      <w:pPr>
        <w:pStyle w:val="ListParagraph"/>
        <w:widowControl/>
        <w:numPr>
          <w:ilvl w:val="0"/>
          <w:numId w:val="8"/>
        </w:numPr>
        <w:tabs>
          <w:tab w:val="left" w:pos="1560"/>
        </w:tabs>
        <w:autoSpaceDE/>
        <w:autoSpaceDN/>
        <w:ind w:leftChars="580" w:left="1559" w:hangingChars="118" w:hanging="283"/>
        <w:contextualSpacing/>
        <w:rPr>
          <w:rFonts w:ascii="Times New Roman" w:hAnsi="Times New Roman" w:cs="Times New Roman"/>
          <w:color w:val="000000" w:themeColor="text1"/>
          <w:sz w:val="24"/>
          <w:szCs w:val="24"/>
        </w:rPr>
      </w:pPr>
      <w:r w:rsidRPr="00696327">
        <w:rPr>
          <w:rFonts w:ascii="Times New Roman" w:hAnsi="Times New Roman" w:cs="Times New Roman"/>
          <w:color w:val="000000" w:themeColor="text1"/>
          <w:sz w:val="24"/>
          <w:szCs w:val="24"/>
        </w:rPr>
        <w:t>Perumusan kebijakan penghubung;</w:t>
      </w:r>
    </w:p>
    <w:p w:rsidR="004D74FD" w:rsidRPr="00696327" w:rsidRDefault="00F80165" w:rsidP="0048286E">
      <w:pPr>
        <w:pStyle w:val="ListParagraph"/>
        <w:widowControl/>
        <w:numPr>
          <w:ilvl w:val="0"/>
          <w:numId w:val="8"/>
        </w:numPr>
        <w:tabs>
          <w:tab w:val="left" w:pos="1560"/>
        </w:tabs>
        <w:autoSpaceDE/>
        <w:autoSpaceDN/>
        <w:ind w:leftChars="580" w:left="1559" w:hangingChars="118" w:hanging="283"/>
        <w:contextualSpacing/>
        <w:rPr>
          <w:rFonts w:ascii="Times New Roman" w:hAnsi="Times New Roman" w:cs="Times New Roman"/>
          <w:color w:val="000000" w:themeColor="text1"/>
          <w:sz w:val="24"/>
          <w:szCs w:val="24"/>
        </w:rPr>
      </w:pPr>
      <w:r w:rsidRPr="00696327">
        <w:rPr>
          <w:rFonts w:ascii="Times New Roman" w:hAnsi="Times New Roman" w:cs="Times New Roman"/>
          <w:color w:val="000000" w:themeColor="text1"/>
          <w:sz w:val="24"/>
          <w:szCs w:val="24"/>
        </w:rPr>
        <w:t>Penyelenggaraan urusan pemerintahan dan pelayanan umum bidang penghubung;</w:t>
      </w:r>
    </w:p>
    <w:p w:rsidR="004D74FD" w:rsidRPr="00696327" w:rsidRDefault="00F80165" w:rsidP="0048286E">
      <w:pPr>
        <w:pStyle w:val="ListParagraph"/>
        <w:widowControl/>
        <w:numPr>
          <w:ilvl w:val="0"/>
          <w:numId w:val="8"/>
        </w:numPr>
        <w:tabs>
          <w:tab w:val="left" w:pos="1560"/>
        </w:tabs>
        <w:autoSpaceDE/>
        <w:autoSpaceDN/>
        <w:ind w:leftChars="580" w:left="1559" w:hangingChars="118" w:hanging="283"/>
        <w:contextualSpacing/>
        <w:rPr>
          <w:rFonts w:ascii="Times New Roman" w:hAnsi="Times New Roman" w:cs="Times New Roman"/>
          <w:color w:val="000000" w:themeColor="text1"/>
          <w:sz w:val="24"/>
          <w:szCs w:val="24"/>
        </w:rPr>
      </w:pPr>
      <w:r w:rsidRPr="00696327">
        <w:rPr>
          <w:rFonts w:ascii="Times New Roman" w:hAnsi="Times New Roman" w:cs="Times New Roman"/>
          <w:color w:val="000000" w:themeColor="text1"/>
          <w:sz w:val="24"/>
          <w:szCs w:val="24"/>
        </w:rPr>
        <w:t>Pembinaan dan fasilitasi bidang penghubung lingkup Provinsi dan Kabupatan/Kota</w:t>
      </w:r>
      <w:r w:rsidR="000D4ABF" w:rsidRPr="00696327">
        <w:rPr>
          <w:rFonts w:ascii="Times New Roman" w:hAnsi="Times New Roman" w:cs="Times New Roman"/>
          <w:color w:val="000000" w:themeColor="text1"/>
          <w:sz w:val="24"/>
          <w:szCs w:val="24"/>
        </w:rPr>
        <w:t>;</w:t>
      </w:r>
    </w:p>
    <w:p w:rsidR="004D74FD" w:rsidRPr="00696327" w:rsidRDefault="00F80165" w:rsidP="0048286E">
      <w:pPr>
        <w:pStyle w:val="ListParagraph"/>
        <w:widowControl/>
        <w:numPr>
          <w:ilvl w:val="0"/>
          <w:numId w:val="8"/>
        </w:numPr>
        <w:tabs>
          <w:tab w:val="left" w:pos="1560"/>
        </w:tabs>
        <w:autoSpaceDE/>
        <w:autoSpaceDN/>
        <w:ind w:leftChars="580" w:left="1559" w:hangingChars="118" w:hanging="283"/>
        <w:contextualSpacing/>
        <w:rPr>
          <w:rFonts w:ascii="Times New Roman" w:hAnsi="Times New Roman" w:cs="Times New Roman"/>
          <w:color w:val="000000" w:themeColor="text1"/>
          <w:sz w:val="24"/>
          <w:szCs w:val="24"/>
        </w:rPr>
      </w:pPr>
      <w:r w:rsidRPr="00696327">
        <w:rPr>
          <w:rFonts w:ascii="Times New Roman" w:hAnsi="Times New Roman" w:cs="Times New Roman"/>
          <w:color w:val="000000" w:themeColor="text1"/>
          <w:sz w:val="24"/>
          <w:szCs w:val="24"/>
        </w:rPr>
        <w:t>Pelaksanaan tugas di bidang hubungan masyarakat, protokol dan pelayanan, hubungan antar lembaga dan promosi daerah;</w:t>
      </w:r>
    </w:p>
    <w:p w:rsidR="004D74FD" w:rsidRPr="00696327" w:rsidRDefault="00F80165" w:rsidP="0048286E">
      <w:pPr>
        <w:pStyle w:val="ListParagraph"/>
        <w:widowControl/>
        <w:numPr>
          <w:ilvl w:val="0"/>
          <w:numId w:val="8"/>
        </w:numPr>
        <w:tabs>
          <w:tab w:val="left" w:pos="1560"/>
        </w:tabs>
        <w:autoSpaceDE/>
        <w:autoSpaceDN/>
        <w:ind w:leftChars="580" w:left="1559" w:hangingChars="118" w:hanging="283"/>
        <w:contextualSpacing/>
        <w:rPr>
          <w:rFonts w:ascii="Times New Roman" w:hAnsi="Times New Roman" w:cs="Times New Roman"/>
          <w:color w:val="000000" w:themeColor="text1"/>
          <w:sz w:val="24"/>
          <w:szCs w:val="24"/>
        </w:rPr>
      </w:pPr>
      <w:r w:rsidRPr="00696327">
        <w:rPr>
          <w:rFonts w:ascii="Times New Roman" w:hAnsi="Times New Roman" w:cs="Times New Roman"/>
          <w:color w:val="000000" w:themeColor="text1"/>
          <w:sz w:val="24"/>
          <w:szCs w:val="24"/>
        </w:rPr>
        <w:t>Pemantauan, evaluasi dan pelaporan di bidang penghubung;</w:t>
      </w:r>
    </w:p>
    <w:p w:rsidR="004D74FD" w:rsidRPr="00696327" w:rsidRDefault="00F80165" w:rsidP="0048286E">
      <w:pPr>
        <w:pStyle w:val="ListParagraph"/>
        <w:widowControl/>
        <w:numPr>
          <w:ilvl w:val="0"/>
          <w:numId w:val="8"/>
        </w:numPr>
        <w:tabs>
          <w:tab w:val="left" w:pos="1560"/>
        </w:tabs>
        <w:autoSpaceDE/>
        <w:autoSpaceDN/>
        <w:ind w:leftChars="580" w:left="1559" w:hangingChars="118" w:hanging="283"/>
        <w:contextualSpacing/>
        <w:rPr>
          <w:rFonts w:ascii="Times New Roman" w:hAnsi="Times New Roman" w:cs="Times New Roman"/>
          <w:color w:val="000000" w:themeColor="text1"/>
          <w:sz w:val="24"/>
          <w:szCs w:val="24"/>
        </w:rPr>
      </w:pPr>
      <w:r w:rsidRPr="00696327">
        <w:rPr>
          <w:rFonts w:ascii="Times New Roman" w:hAnsi="Times New Roman" w:cs="Times New Roman"/>
          <w:color w:val="000000" w:themeColor="text1"/>
          <w:sz w:val="24"/>
          <w:szCs w:val="24"/>
        </w:rPr>
        <w:t xml:space="preserve">Pelaksanaan tugas </w:t>
      </w:r>
      <w:proofErr w:type="gramStart"/>
      <w:r w:rsidRPr="00696327">
        <w:rPr>
          <w:rFonts w:ascii="Times New Roman" w:hAnsi="Times New Roman" w:cs="Times New Roman"/>
          <w:color w:val="000000" w:themeColor="text1"/>
          <w:sz w:val="24"/>
          <w:szCs w:val="24"/>
        </w:rPr>
        <w:t>lain</w:t>
      </w:r>
      <w:proofErr w:type="gramEnd"/>
      <w:r w:rsidRPr="00696327">
        <w:rPr>
          <w:rFonts w:ascii="Times New Roman" w:hAnsi="Times New Roman" w:cs="Times New Roman"/>
          <w:color w:val="000000" w:themeColor="text1"/>
          <w:sz w:val="24"/>
          <w:szCs w:val="24"/>
        </w:rPr>
        <w:t xml:space="preserve"> yang diberikan pimpinan.</w:t>
      </w:r>
    </w:p>
    <w:p w:rsidR="004D74FD" w:rsidRPr="00696327" w:rsidRDefault="004D74FD" w:rsidP="0048286E">
      <w:pPr>
        <w:pStyle w:val="ListParagraph"/>
        <w:tabs>
          <w:tab w:val="left" w:pos="1200"/>
        </w:tabs>
        <w:ind w:leftChars="300" w:left="1021"/>
        <w:rPr>
          <w:rFonts w:ascii="Times New Roman" w:hAnsi="Times New Roman" w:cs="Times New Roman"/>
          <w:b/>
          <w:sz w:val="24"/>
          <w:szCs w:val="24"/>
          <w:lang w:val="sv-SE"/>
        </w:rPr>
      </w:pPr>
    </w:p>
    <w:p w:rsidR="004D74FD" w:rsidRPr="00696327" w:rsidRDefault="00F80165">
      <w:pPr>
        <w:widowControl/>
        <w:numPr>
          <w:ilvl w:val="0"/>
          <w:numId w:val="2"/>
        </w:numPr>
        <w:tabs>
          <w:tab w:val="clear" w:pos="374"/>
          <w:tab w:val="left" w:pos="851"/>
        </w:tabs>
        <w:autoSpaceDE/>
        <w:autoSpaceDN/>
        <w:ind w:left="851" w:hanging="425"/>
        <w:jc w:val="both"/>
        <w:rPr>
          <w:rFonts w:ascii="Times New Roman" w:hAnsi="Times New Roman" w:cs="Times New Roman"/>
          <w:b/>
          <w:bCs/>
          <w:sz w:val="24"/>
          <w:szCs w:val="24"/>
          <w:lang w:val="es-ES"/>
        </w:rPr>
      </w:pPr>
      <w:r w:rsidRPr="00696327">
        <w:rPr>
          <w:rFonts w:ascii="Times New Roman" w:hAnsi="Times New Roman" w:cs="Times New Roman"/>
          <w:b/>
          <w:sz w:val="24"/>
          <w:szCs w:val="24"/>
        </w:rPr>
        <w:t>Komponen dan Predikat Penilaian</w:t>
      </w:r>
    </w:p>
    <w:p w:rsidR="004D74FD" w:rsidRPr="00696327" w:rsidRDefault="00F80165">
      <w:pPr>
        <w:ind w:left="851"/>
        <w:jc w:val="both"/>
        <w:rPr>
          <w:rFonts w:ascii="Times New Roman" w:hAnsi="Times New Roman" w:cs="Times New Roman"/>
          <w:bCs/>
          <w:sz w:val="24"/>
          <w:szCs w:val="24"/>
          <w:lang w:val="sv-SE"/>
        </w:rPr>
      </w:pPr>
      <w:r w:rsidRPr="00696327">
        <w:rPr>
          <w:rFonts w:ascii="Times New Roman" w:hAnsi="Times New Roman" w:cs="Times New Roman"/>
          <w:bCs/>
          <w:sz w:val="24"/>
          <w:szCs w:val="24"/>
          <w:lang w:val="sv-SE"/>
        </w:rPr>
        <w:t xml:space="preserve">Evaluasi dilaksanakan terhadap </w:t>
      </w:r>
      <w:r w:rsidRPr="00696327">
        <w:rPr>
          <w:rFonts w:ascii="Times New Roman" w:hAnsi="Times New Roman" w:cs="Times New Roman"/>
          <w:bCs/>
          <w:sz w:val="24"/>
          <w:szCs w:val="24"/>
        </w:rPr>
        <w:t>4</w:t>
      </w:r>
      <w:r w:rsidRPr="00696327">
        <w:rPr>
          <w:rFonts w:ascii="Times New Roman" w:hAnsi="Times New Roman" w:cs="Times New Roman"/>
          <w:bCs/>
          <w:sz w:val="24"/>
          <w:szCs w:val="24"/>
          <w:lang w:val="sv-SE"/>
        </w:rPr>
        <w:t xml:space="preserve"> (</w:t>
      </w:r>
      <w:r w:rsidRPr="00696327">
        <w:rPr>
          <w:rFonts w:ascii="Times New Roman" w:hAnsi="Times New Roman" w:cs="Times New Roman"/>
          <w:bCs/>
          <w:sz w:val="24"/>
          <w:szCs w:val="24"/>
        </w:rPr>
        <w:t>empat</w:t>
      </w:r>
      <w:r w:rsidRPr="00696327">
        <w:rPr>
          <w:rFonts w:ascii="Times New Roman" w:hAnsi="Times New Roman" w:cs="Times New Roman"/>
          <w:bCs/>
          <w:sz w:val="24"/>
          <w:szCs w:val="24"/>
          <w:lang w:val="sv-SE"/>
        </w:rPr>
        <w:t>) komponen dasar manajemen kinerja, yang meliputi :</w:t>
      </w:r>
    </w:p>
    <w:p w:rsidR="004D74FD" w:rsidRPr="00696327" w:rsidRDefault="004D74FD">
      <w:pPr>
        <w:ind w:left="706"/>
        <w:jc w:val="both"/>
        <w:rPr>
          <w:rFonts w:ascii="Times New Roman" w:hAnsi="Times New Roman" w:cs="Times New Roman"/>
          <w:bCs/>
          <w:sz w:val="24"/>
          <w:szCs w:val="24"/>
          <w:lang w:val="sv-SE"/>
        </w:rPr>
      </w:pPr>
    </w:p>
    <w:tbl>
      <w:tblPr>
        <w:tblW w:w="8221" w:type="dxa"/>
        <w:tblInd w:w="959" w:type="dxa"/>
        <w:tblLayout w:type="fixed"/>
        <w:tblLook w:val="04A0"/>
      </w:tblPr>
      <w:tblGrid>
        <w:gridCol w:w="619"/>
        <w:gridCol w:w="2783"/>
        <w:gridCol w:w="1134"/>
        <w:gridCol w:w="1277"/>
        <w:gridCol w:w="1416"/>
        <w:gridCol w:w="992"/>
      </w:tblGrid>
      <w:tr w:rsidR="004D74FD" w:rsidRPr="00696327" w:rsidTr="00F0274E">
        <w:trPr>
          <w:trHeight w:hRule="exact" w:val="320"/>
          <w:tblHeader/>
        </w:trPr>
        <w:tc>
          <w:tcPr>
            <w:tcW w:w="619" w:type="dxa"/>
            <w:vMerge w:val="restart"/>
            <w:tcBorders>
              <w:top w:val="single" w:sz="8" w:space="0" w:color="auto"/>
              <w:left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b/>
                <w:bCs/>
                <w:sz w:val="24"/>
                <w:szCs w:val="24"/>
                <w:lang w:val="id-ID"/>
              </w:rPr>
            </w:pPr>
            <w:r w:rsidRPr="00696327">
              <w:rPr>
                <w:rFonts w:ascii="Times New Roman" w:hAnsi="Times New Roman" w:cs="Times New Roman"/>
                <w:b/>
                <w:bCs/>
                <w:sz w:val="24"/>
                <w:szCs w:val="24"/>
                <w:lang w:val="id-ID"/>
              </w:rPr>
              <w:t>No</w:t>
            </w:r>
          </w:p>
        </w:tc>
        <w:tc>
          <w:tcPr>
            <w:tcW w:w="2783" w:type="dxa"/>
            <w:vMerge w:val="restart"/>
            <w:tcBorders>
              <w:top w:val="single" w:sz="8" w:space="0" w:color="auto"/>
              <w:left w:val="nil"/>
              <w:right w:val="single" w:sz="4" w:space="0" w:color="auto"/>
            </w:tcBorders>
            <w:shd w:val="clear" w:color="auto" w:fill="auto"/>
            <w:vAlign w:val="center"/>
          </w:tcPr>
          <w:p w:rsidR="004D74FD" w:rsidRPr="00696327" w:rsidRDefault="00F80165">
            <w:pPr>
              <w:jc w:val="center"/>
              <w:rPr>
                <w:rFonts w:ascii="Times New Roman" w:hAnsi="Times New Roman" w:cs="Times New Roman"/>
                <w:b/>
                <w:bCs/>
                <w:spacing w:val="8"/>
                <w:sz w:val="24"/>
                <w:szCs w:val="24"/>
                <w:lang w:val="id-ID"/>
              </w:rPr>
            </w:pPr>
            <w:r w:rsidRPr="00696327">
              <w:rPr>
                <w:rFonts w:ascii="Times New Roman" w:hAnsi="Times New Roman" w:cs="Times New Roman"/>
                <w:b/>
                <w:bCs/>
                <w:spacing w:val="8"/>
                <w:sz w:val="24"/>
                <w:szCs w:val="24"/>
                <w:lang w:val="id-ID"/>
              </w:rPr>
              <w:t>Komponen Yang Dinilai</w:t>
            </w:r>
          </w:p>
        </w:tc>
        <w:tc>
          <w:tcPr>
            <w:tcW w:w="3827" w:type="dxa"/>
            <w:gridSpan w:val="3"/>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b/>
                <w:bCs/>
                <w:sz w:val="24"/>
                <w:szCs w:val="24"/>
                <w:lang w:val="id-ID"/>
              </w:rPr>
            </w:pPr>
            <w:r w:rsidRPr="00696327">
              <w:rPr>
                <w:rFonts w:ascii="Times New Roman" w:hAnsi="Times New Roman" w:cs="Times New Roman"/>
                <w:b/>
                <w:bCs/>
                <w:sz w:val="24"/>
                <w:szCs w:val="24"/>
              </w:rPr>
              <w:t>Sub Komponen</w:t>
            </w:r>
          </w:p>
        </w:tc>
        <w:tc>
          <w:tcPr>
            <w:tcW w:w="992" w:type="dxa"/>
            <w:vMerge w:val="restart"/>
            <w:tcBorders>
              <w:top w:val="single" w:sz="8" w:space="0" w:color="auto"/>
              <w:left w:val="single" w:sz="4"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b/>
                <w:bCs/>
                <w:sz w:val="24"/>
                <w:szCs w:val="24"/>
                <w:lang w:val="id-ID"/>
              </w:rPr>
            </w:pPr>
            <w:r w:rsidRPr="00696327">
              <w:rPr>
                <w:rFonts w:ascii="Times New Roman" w:hAnsi="Times New Roman" w:cs="Times New Roman"/>
                <w:b/>
                <w:bCs/>
                <w:sz w:val="24"/>
                <w:szCs w:val="24"/>
              </w:rPr>
              <w:t xml:space="preserve">Total </w:t>
            </w:r>
            <w:r w:rsidRPr="00696327">
              <w:rPr>
                <w:rFonts w:ascii="Times New Roman" w:hAnsi="Times New Roman" w:cs="Times New Roman"/>
                <w:b/>
                <w:bCs/>
                <w:sz w:val="24"/>
                <w:szCs w:val="24"/>
                <w:lang w:val="id-ID"/>
              </w:rPr>
              <w:t>Bobot</w:t>
            </w:r>
            <w:r w:rsidRPr="00696327">
              <w:rPr>
                <w:rFonts w:ascii="Times New Roman" w:hAnsi="Times New Roman" w:cs="Times New Roman"/>
                <w:b/>
                <w:bCs/>
                <w:sz w:val="24"/>
                <w:szCs w:val="24"/>
              </w:rPr>
              <w:t xml:space="preserve"> (%)</w:t>
            </w:r>
          </w:p>
        </w:tc>
      </w:tr>
      <w:tr w:rsidR="004D74FD" w:rsidRPr="00696327" w:rsidTr="00F0274E">
        <w:trPr>
          <w:trHeight w:hRule="exact" w:val="914"/>
          <w:tblHeader/>
        </w:trPr>
        <w:tc>
          <w:tcPr>
            <w:tcW w:w="619" w:type="dxa"/>
            <w:vMerge/>
            <w:tcBorders>
              <w:left w:val="single" w:sz="8" w:space="0" w:color="auto"/>
              <w:bottom w:val="single" w:sz="8" w:space="0" w:color="auto"/>
              <w:right w:val="single" w:sz="8" w:space="0" w:color="auto"/>
            </w:tcBorders>
            <w:shd w:val="clear" w:color="auto" w:fill="auto"/>
            <w:vAlign w:val="center"/>
          </w:tcPr>
          <w:p w:rsidR="004D74FD" w:rsidRPr="00696327" w:rsidRDefault="004D74FD">
            <w:pPr>
              <w:jc w:val="center"/>
              <w:rPr>
                <w:rFonts w:ascii="Times New Roman" w:hAnsi="Times New Roman" w:cs="Times New Roman"/>
                <w:b/>
                <w:bCs/>
                <w:sz w:val="24"/>
                <w:szCs w:val="24"/>
                <w:lang w:val="id-ID"/>
              </w:rPr>
            </w:pPr>
          </w:p>
        </w:tc>
        <w:tc>
          <w:tcPr>
            <w:tcW w:w="2783" w:type="dxa"/>
            <w:vMerge/>
            <w:tcBorders>
              <w:left w:val="nil"/>
              <w:bottom w:val="single" w:sz="8" w:space="0" w:color="auto"/>
              <w:right w:val="single" w:sz="4" w:space="0" w:color="auto"/>
            </w:tcBorders>
            <w:shd w:val="clear" w:color="auto" w:fill="auto"/>
            <w:vAlign w:val="center"/>
          </w:tcPr>
          <w:p w:rsidR="004D74FD" w:rsidRPr="00696327" w:rsidRDefault="004D74FD">
            <w:pPr>
              <w:jc w:val="center"/>
              <w:rPr>
                <w:rFonts w:ascii="Times New Roman" w:hAnsi="Times New Roman" w:cs="Times New Roman"/>
                <w:b/>
                <w:bCs/>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Keberadaan</w:t>
            </w:r>
          </w:p>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(20 %)</w:t>
            </w:r>
          </w:p>
        </w:tc>
        <w:tc>
          <w:tcPr>
            <w:tcW w:w="1277"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Kualitas</w:t>
            </w:r>
          </w:p>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(30 %)</w:t>
            </w:r>
          </w:p>
        </w:tc>
        <w:tc>
          <w:tcPr>
            <w:tcW w:w="1416"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Pemanfaatan</w:t>
            </w:r>
          </w:p>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(50 %)</w:t>
            </w:r>
          </w:p>
        </w:tc>
        <w:tc>
          <w:tcPr>
            <w:tcW w:w="992" w:type="dxa"/>
            <w:vMerge/>
            <w:tcBorders>
              <w:left w:val="single" w:sz="4" w:space="0" w:color="auto"/>
              <w:bottom w:val="single" w:sz="8" w:space="0" w:color="auto"/>
              <w:right w:val="single" w:sz="8" w:space="0" w:color="auto"/>
            </w:tcBorders>
            <w:shd w:val="clear" w:color="auto" w:fill="auto"/>
            <w:vAlign w:val="center"/>
          </w:tcPr>
          <w:p w:rsidR="004D74FD" w:rsidRPr="00696327" w:rsidRDefault="004D74FD">
            <w:pPr>
              <w:jc w:val="center"/>
              <w:rPr>
                <w:rFonts w:ascii="Times New Roman" w:hAnsi="Times New Roman" w:cs="Times New Roman"/>
                <w:b/>
                <w:bCs/>
                <w:sz w:val="24"/>
                <w:szCs w:val="24"/>
              </w:rPr>
            </w:pPr>
          </w:p>
        </w:tc>
      </w:tr>
      <w:tr w:rsidR="004D74FD" w:rsidRPr="00696327" w:rsidTr="00F0274E">
        <w:trPr>
          <w:trHeight w:hRule="exact" w:val="300"/>
        </w:trPr>
        <w:tc>
          <w:tcPr>
            <w:tcW w:w="619"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sz w:val="24"/>
                <w:szCs w:val="24"/>
                <w:lang w:val="id-ID"/>
              </w:rPr>
            </w:pPr>
            <w:r w:rsidRPr="00696327">
              <w:rPr>
                <w:rFonts w:ascii="Times New Roman" w:hAnsi="Times New Roman" w:cs="Times New Roman"/>
                <w:sz w:val="24"/>
                <w:szCs w:val="24"/>
                <w:lang w:val="id-ID"/>
              </w:rPr>
              <w:t>1.</w:t>
            </w:r>
          </w:p>
        </w:tc>
        <w:tc>
          <w:tcPr>
            <w:tcW w:w="2783" w:type="dxa"/>
            <w:tcBorders>
              <w:top w:val="nil"/>
              <w:left w:val="nil"/>
              <w:bottom w:val="single" w:sz="8" w:space="0" w:color="auto"/>
              <w:right w:val="single" w:sz="4" w:space="0" w:color="auto"/>
            </w:tcBorders>
            <w:shd w:val="clear" w:color="auto" w:fill="auto"/>
            <w:vAlign w:val="center"/>
          </w:tcPr>
          <w:p w:rsidR="004D74FD" w:rsidRPr="00696327" w:rsidRDefault="00F80165">
            <w:pPr>
              <w:rPr>
                <w:rFonts w:ascii="Times New Roman" w:hAnsi="Times New Roman" w:cs="Times New Roman"/>
                <w:sz w:val="24"/>
                <w:szCs w:val="24"/>
                <w:lang w:val="id-ID"/>
              </w:rPr>
            </w:pPr>
            <w:r w:rsidRPr="00696327">
              <w:rPr>
                <w:rFonts w:ascii="Times New Roman" w:hAnsi="Times New Roman" w:cs="Times New Roman"/>
                <w:sz w:val="24"/>
                <w:szCs w:val="24"/>
                <w:lang w:val="id-ID"/>
              </w:rPr>
              <w:t>Perencanaan Kinerja</w:t>
            </w:r>
          </w:p>
        </w:tc>
        <w:tc>
          <w:tcPr>
            <w:tcW w:w="1134"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15</w:t>
            </w:r>
          </w:p>
        </w:tc>
        <w:tc>
          <w:tcPr>
            <w:tcW w:w="992" w:type="dxa"/>
            <w:tcBorders>
              <w:top w:val="nil"/>
              <w:left w:val="single" w:sz="4"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lang w:val="id-ID"/>
              </w:rPr>
              <w:t>30,00</w:t>
            </w:r>
          </w:p>
        </w:tc>
      </w:tr>
      <w:tr w:rsidR="004D74FD" w:rsidRPr="00696327" w:rsidTr="00F0274E">
        <w:trPr>
          <w:trHeight w:hRule="exact" w:val="300"/>
        </w:trPr>
        <w:tc>
          <w:tcPr>
            <w:tcW w:w="619"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sz w:val="24"/>
                <w:szCs w:val="24"/>
                <w:lang w:val="id-ID"/>
              </w:rPr>
            </w:pPr>
            <w:r w:rsidRPr="00696327">
              <w:rPr>
                <w:rFonts w:ascii="Times New Roman" w:hAnsi="Times New Roman" w:cs="Times New Roman"/>
                <w:sz w:val="24"/>
                <w:szCs w:val="24"/>
                <w:lang w:val="id-ID"/>
              </w:rPr>
              <w:t>2.</w:t>
            </w:r>
          </w:p>
        </w:tc>
        <w:tc>
          <w:tcPr>
            <w:tcW w:w="2783" w:type="dxa"/>
            <w:tcBorders>
              <w:top w:val="nil"/>
              <w:left w:val="nil"/>
              <w:bottom w:val="single" w:sz="8" w:space="0" w:color="auto"/>
              <w:right w:val="single" w:sz="4" w:space="0" w:color="auto"/>
            </w:tcBorders>
            <w:shd w:val="clear" w:color="auto" w:fill="auto"/>
            <w:vAlign w:val="center"/>
          </w:tcPr>
          <w:p w:rsidR="004D74FD" w:rsidRPr="00696327" w:rsidRDefault="00F80165">
            <w:pPr>
              <w:rPr>
                <w:rFonts w:ascii="Times New Roman" w:hAnsi="Times New Roman" w:cs="Times New Roman"/>
                <w:sz w:val="24"/>
                <w:szCs w:val="24"/>
                <w:lang w:val="id-ID"/>
              </w:rPr>
            </w:pPr>
            <w:r w:rsidRPr="00696327">
              <w:rPr>
                <w:rFonts w:ascii="Times New Roman" w:hAnsi="Times New Roman" w:cs="Times New Roman"/>
                <w:sz w:val="24"/>
                <w:szCs w:val="24"/>
                <w:lang w:val="id-ID"/>
              </w:rPr>
              <w:t>Pengukuran Kinerja</w:t>
            </w:r>
          </w:p>
        </w:tc>
        <w:tc>
          <w:tcPr>
            <w:tcW w:w="1134"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15</w:t>
            </w:r>
          </w:p>
        </w:tc>
        <w:tc>
          <w:tcPr>
            <w:tcW w:w="992" w:type="dxa"/>
            <w:tcBorders>
              <w:top w:val="nil"/>
              <w:left w:val="single" w:sz="4"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sz w:val="24"/>
                <w:szCs w:val="24"/>
                <w:lang w:val="id-ID"/>
              </w:rPr>
            </w:pPr>
            <w:r w:rsidRPr="00696327">
              <w:rPr>
                <w:rFonts w:ascii="Times New Roman" w:hAnsi="Times New Roman" w:cs="Times New Roman"/>
                <w:sz w:val="24"/>
                <w:szCs w:val="24"/>
                <w:lang w:val="id-ID"/>
              </w:rPr>
              <w:t>30,00</w:t>
            </w:r>
          </w:p>
        </w:tc>
      </w:tr>
      <w:tr w:rsidR="004D74FD" w:rsidRPr="00696327" w:rsidTr="00F0274E">
        <w:trPr>
          <w:trHeight w:hRule="exact" w:val="300"/>
        </w:trPr>
        <w:tc>
          <w:tcPr>
            <w:tcW w:w="619"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sz w:val="24"/>
                <w:szCs w:val="24"/>
                <w:lang w:val="id-ID"/>
              </w:rPr>
            </w:pPr>
            <w:r w:rsidRPr="00696327">
              <w:rPr>
                <w:rFonts w:ascii="Times New Roman" w:hAnsi="Times New Roman" w:cs="Times New Roman"/>
                <w:sz w:val="24"/>
                <w:szCs w:val="24"/>
                <w:lang w:val="id-ID"/>
              </w:rPr>
              <w:t>3.</w:t>
            </w:r>
          </w:p>
        </w:tc>
        <w:tc>
          <w:tcPr>
            <w:tcW w:w="2783" w:type="dxa"/>
            <w:tcBorders>
              <w:top w:val="nil"/>
              <w:left w:val="nil"/>
              <w:bottom w:val="single" w:sz="8" w:space="0" w:color="auto"/>
              <w:right w:val="single" w:sz="4" w:space="0" w:color="auto"/>
            </w:tcBorders>
            <w:shd w:val="clear" w:color="auto" w:fill="auto"/>
            <w:vAlign w:val="center"/>
          </w:tcPr>
          <w:p w:rsidR="004D74FD" w:rsidRPr="00696327" w:rsidRDefault="00F80165">
            <w:pPr>
              <w:rPr>
                <w:rFonts w:ascii="Times New Roman" w:hAnsi="Times New Roman" w:cs="Times New Roman"/>
                <w:sz w:val="24"/>
                <w:szCs w:val="24"/>
                <w:lang w:val="id-ID"/>
              </w:rPr>
            </w:pPr>
            <w:r w:rsidRPr="00696327">
              <w:rPr>
                <w:rFonts w:ascii="Times New Roman" w:hAnsi="Times New Roman" w:cs="Times New Roman"/>
                <w:sz w:val="24"/>
                <w:szCs w:val="24"/>
                <w:lang w:val="id-ID"/>
              </w:rPr>
              <w:t>Pelaporan Kinerja</w:t>
            </w:r>
          </w:p>
        </w:tc>
        <w:tc>
          <w:tcPr>
            <w:tcW w:w="1134"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4,5</w:t>
            </w:r>
          </w:p>
        </w:tc>
        <w:tc>
          <w:tcPr>
            <w:tcW w:w="1416"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7,5</w:t>
            </w:r>
          </w:p>
        </w:tc>
        <w:tc>
          <w:tcPr>
            <w:tcW w:w="992" w:type="dxa"/>
            <w:tcBorders>
              <w:top w:val="nil"/>
              <w:left w:val="single" w:sz="4"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sz w:val="24"/>
                <w:szCs w:val="24"/>
                <w:lang w:val="id-ID"/>
              </w:rPr>
            </w:pPr>
            <w:r w:rsidRPr="00696327">
              <w:rPr>
                <w:rFonts w:ascii="Times New Roman" w:hAnsi="Times New Roman" w:cs="Times New Roman"/>
                <w:sz w:val="24"/>
                <w:szCs w:val="24"/>
                <w:lang w:val="id-ID"/>
              </w:rPr>
              <w:t>15,00</w:t>
            </w:r>
          </w:p>
        </w:tc>
      </w:tr>
      <w:tr w:rsidR="004D74FD" w:rsidRPr="00696327" w:rsidTr="00F0274E">
        <w:trPr>
          <w:trHeight w:hRule="exact" w:val="300"/>
        </w:trPr>
        <w:tc>
          <w:tcPr>
            <w:tcW w:w="619"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sz w:val="24"/>
                <w:szCs w:val="24"/>
                <w:lang w:val="id-ID"/>
              </w:rPr>
            </w:pPr>
            <w:r w:rsidRPr="00696327">
              <w:rPr>
                <w:rFonts w:ascii="Times New Roman" w:hAnsi="Times New Roman" w:cs="Times New Roman"/>
                <w:sz w:val="24"/>
                <w:szCs w:val="24"/>
                <w:lang w:val="id-ID"/>
              </w:rPr>
              <w:t>4.</w:t>
            </w:r>
          </w:p>
        </w:tc>
        <w:tc>
          <w:tcPr>
            <w:tcW w:w="2783" w:type="dxa"/>
            <w:tcBorders>
              <w:top w:val="nil"/>
              <w:left w:val="nil"/>
              <w:bottom w:val="single" w:sz="8" w:space="0" w:color="auto"/>
              <w:right w:val="single" w:sz="4" w:space="0" w:color="auto"/>
            </w:tcBorders>
            <w:shd w:val="clear" w:color="auto" w:fill="auto"/>
            <w:vAlign w:val="center"/>
          </w:tcPr>
          <w:p w:rsidR="004D74FD" w:rsidRPr="00696327" w:rsidRDefault="00F80165">
            <w:pPr>
              <w:rPr>
                <w:rFonts w:ascii="Times New Roman" w:hAnsi="Times New Roman" w:cs="Times New Roman"/>
                <w:sz w:val="24"/>
                <w:szCs w:val="24"/>
                <w:lang w:val="id-ID"/>
              </w:rPr>
            </w:pPr>
            <w:r w:rsidRPr="00696327">
              <w:rPr>
                <w:rFonts w:ascii="Times New Roman" w:hAnsi="Times New Roman" w:cs="Times New Roman"/>
                <w:sz w:val="24"/>
                <w:szCs w:val="24"/>
                <w:lang w:val="id-ID"/>
              </w:rPr>
              <w:t>Evaluasi Internal</w:t>
            </w:r>
          </w:p>
          <w:p w:rsidR="004D74FD" w:rsidRPr="00696327" w:rsidRDefault="004D74FD">
            <w:pPr>
              <w:rPr>
                <w:rFonts w:ascii="Times New Roman" w:hAnsi="Times New Roman" w:cs="Times New Roman"/>
                <w:sz w:val="24"/>
                <w:szCs w:val="24"/>
                <w:lang w:val="id-ID"/>
              </w:rPr>
            </w:pPr>
          </w:p>
          <w:p w:rsidR="004D74FD" w:rsidRPr="00696327" w:rsidRDefault="004D74FD">
            <w:pPr>
              <w:rPr>
                <w:rFonts w:ascii="Times New Roman" w:hAnsi="Times New Roman" w:cs="Times New Roman"/>
                <w:sz w:val="24"/>
                <w:szCs w:val="24"/>
                <w:lang w:val="id-ID"/>
              </w:rPr>
            </w:pPr>
          </w:p>
          <w:p w:rsidR="004D74FD" w:rsidRPr="00696327" w:rsidRDefault="004D74FD">
            <w:pPr>
              <w:rPr>
                <w:rFonts w:ascii="Times New Roman" w:hAnsi="Times New Roman" w:cs="Times New Roman"/>
                <w:sz w:val="24"/>
                <w:szCs w:val="24"/>
                <w:lang w:val="id-ID"/>
              </w:rPr>
            </w:pPr>
          </w:p>
          <w:p w:rsidR="004D74FD" w:rsidRPr="00696327" w:rsidRDefault="004D74FD">
            <w:pPr>
              <w:rPr>
                <w:rFonts w:ascii="Times New Roman" w:hAnsi="Times New Roman" w:cs="Times New Roman"/>
                <w:sz w:val="24"/>
                <w:szCs w:val="24"/>
                <w:lang w:val="id-ID"/>
              </w:rPr>
            </w:pPr>
          </w:p>
          <w:p w:rsidR="004D74FD" w:rsidRPr="00696327" w:rsidRDefault="004D74FD">
            <w:pPr>
              <w:rPr>
                <w:rFonts w:ascii="Times New Roman" w:hAnsi="Times New Roman" w:cs="Times New Roman"/>
                <w:sz w:val="24"/>
                <w:szCs w:val="24"/>
                <w:lang w:val="id-ID"/>
              </w:rPr>
            </w:pPr>
          </w:p>
          <w:p w:rsidR="004D74FD" w:rsidRPr="00696327" w:rsidRDefault="004D74FD">
            <w:pPr>
              <w:rPr>
                <w:rFonts w:ascii="Times New Roman" w:hAnsi="Times New Roman" w:cs="Times New Roman"/>
                <w:sz w:val="24"/>
                <w:szCs w:val="24"/>
                <w:lang w:val="id-ID"/>
              </w:rPr>
            </w:pPr>
          </w:p>
          <w:p w:rsidR="004D74FD" w:rsidRPr="00696327" w:rsidRDefault="004D74FD">
            <w:pPr>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tcPr>
          <w:p w:rsidR="004D74FD" w:rsidRPr="00696327" w:rsidRDefault="00932822">
            <w:pPr>
              <w:jc w:val="center"/>
              <w:rPr>
                <w:rFonts w:ascii="Times New Roman" w:hAnsi="Times New Roman" w:cs="Times New Roman"/>
                <w:sz w:val="24"/>
                <w:szCs w:val="24"/>
              </w:rPr>
            </w:pPr>
            <w:r>
              <w:rPr>
                <w:rFonts w:ascii="Times New Roman" w:hAnsi="Times New Roman" w:cs="Times New Roman"/>
                <w:sz w:val="24"/>
                <w:szCs w:val="24"/>
              </w:rPr>
              <w:t>7</w:t>
            </w:r>
            <w:r w:rsidR="00F80165" w:rsidRPr="00696327">
              <w:rPr>
                <w:rFonts w:ascii="Times New Roman"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12,5</w:t>
            </w:r>
          </w:p>
        </w:tc>
        <w:tc>
          <w:tcPr>
            <w:tcW w:w="992" w:type="dxa"/>
            <w:tcBorders>
              <w:top w:val="nil"/>
              <w:left w:val="single" w:sz="4"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sz w:val="24"/>
                <w:szCs w:val="24"/>
                <w:lang w:val="id-ID"/>
              </w:rPr>
            </w:pPr>
            <w:r w:rsidRPr="00696327">
              <w:rPr>
                <w:rFonts w:ascii="Times New Roman" w:hAnsi="Times New Roman" w:cs="Times New Roman"/>
                <w:sz w:val="24"/>
                <w:szCs w:val="24"/>
                <w:lang w:val="id-ID"/>
              </w:rPr>
              <w:t>25,00</w:t>
            </w:r>
          </w:p>
        </w:tc>
      </w:tr>
      <w:tr w:rsidR="004D74FD" w:rsidRPr="00696327" w:rsidTr="00F0274E">
        <w:trPr>
          <w:trHeight w:hRule="exact" w:val="315"/>
        </w:trPr>
        <w:tc>
          <w:tcPr>
            <w:tcW w:w="619"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b/>
                <w:bCs/>
                <w:sz w:val="24"/>
                <w:szCs w:val="24"/>
                <w:lang w:val="id-ID"/>
              </w:rPr>
            </w:pPr>
            <w:r w:rsidRPr="00696327">
              <w:rPr>
                <w:rFonts w:ascii="Times New Roman" w:hAnsi="Times New Roman" w:cs="Times New Roman"/>
                <w:b/>
                <w:bCs/>
                <w:sz w:val="24"/>
                <w:szCs w:val="24"/>
                <w:lang w:val="id-ID"/>
              </w:rPr>
              <w:t> </w:t>
            </w:r>
          </w:p>
        </w:tc>
        <w:tc>
          <w:tcPr>
            <w:tcW w:w="2783" w:type="dxa"/>
            <w:tcBorders>
              <w:top w:val="nil"/>
              <w:left w:val="nil"/>
              <w:bottom w:val="single" w:sz="8" w:space="0" w:color="auto"/>
              <w:right w:val="single" w:sz="4" w:space="0" w:color="auto"/>
            </w:tcBorders>
            <w:shd w:val="clear" w:color="auto" w:fill="auto"/>
            <w:vAlign w:val="center"/>
          </w:tcPr>
          <w:p w:rsidR="004D74FD" w:rsidRPr="00696327" w:rsidRDefault="00F80165">
            <w:pPr>
              <w:rPr>
                <w:rFonts w:ascii="Times New Roman" w:hAnsi="Times New Roman" w:cs="Times New Roman"/>
                <w:b/>
                <w:bCs/>
                <w:sz w:val="24"/>
                <w:szCs w:val="24"/>
                <w:lang w:val="id-ID"/>
              </w:rPr>
            </w:pPr>
            <w:r w:rsidRPr="00696327">
              <w:rPr>
                <w:rFonts w:ascii="Times New Roman" w:hAnsi="Times New Roman" w:cs="Times New Roman"/>
                <w:b/>
                <w:bCs/>
                <w:sz w:val="24"/>
                <w:szCs w:val="24"/>
              </w:rPr>
              <w:t xml:space="preserve">Nilai </w:t>
            </w:r>
            <w:r w:rsidRPr="00696327">
              <w:rPr>
                <w:rFonts w:ascii="Times New Roman" w:hAnsi="Times New Roman" w:cs="Times New Roman"/>
                <w:b/>
                <w:bCs/>
                <w:sz w:val="24"/>
                <w:szCs w:val="24"/>
                <w:lang w:val="id-ID"/>
              </w:rPr>
              <w:t>Evaluasi Kinerja</w:t>
            </w:r>
          </w:p>
          <w:p w:rsidR="004D74FD" w:rsidRPr="00696327" w:rsidRDefault="004D74FD">
            <w:pPr>
              <w:rPr>
                <w:rFonts w:ascii="Times New Roman" w:hAnsi="Times New Roman" w:cs="Times New Roman"/>
                <w:b/>
                <w:bCs/>
                <w:sz w:val="24"/>
                <w:szCs w:val="24"/>
                <w:lang w:val="id-ID"/>
              </w:rPr>
            </w:pPr>
          </w:p>
          <w:p w:rsidR="004D74FD" w:rsidRPr="00696327" w:rsidRDefault="004D74FD">
            <w:pPr>
              <w:rPr>
                <w:rFonts w:ascii="Times New Roman" w:hAnsi="Times New Roman" w:cs="Times New Roman"/>
                <w:b/>
                <w:bCs/>
                <w:sz w:val="24"/>
                <w:szCs w:val="24"/>
                <w:lang w:val="id-ID"/>
              </w:rPr>
            </w:pPr>
          </w:p>
          <w:p w:rsidR="004D74FD" w:rsidRPr="00696327" w:rsidRDefault="004D74FD">
            <w:pPr>
              <w:rPr>
                <w:rFonts w:ascii="Times New Roman" w:hAnsi="Times New Roman" w:cs="Times New Roman"/>
                <w:b/>
                <w:bCs/>
                <w:sz w:val="24"/>
                <w:szCs w:val="24"/>
                <w:lang w:val="id-ID"/>
              </w:rPr>
            </w:pPr>
          </w:p>
          <w:p w:rsidR="004D74FD" w:rsidRPr="00696327" w:rsidRDefault="004D74FD">
            <w:pPr>
              <w:rPr>
                <w:rFonts w:ascii="Times New Roman" w:hAnsi="Times New Roman" w:cs="Times New Roman"/>
                <w:b/>
                <w:bCs/>
                <w:sz w:val="24"/>
                <w:szCs w:val="24"/>
                <w:lang w:val="id-ID"/>
              </w:rPr>
            </w:pPr>
          </w:p>
          <w:p w:rsidR="004D74FD" w:rsidRPr="00696327" w:rsidRDefault="004D74FD">
            <w:pPr>
              <w:rPr>
                <w:rFonts w:ascii="Times New Roman" w:hAnsi="Times New Roman" w:cs="Times New Roman"/>
                <w:b/>
                <w:bCs/>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20</w:t>
            </w:r>
          </w:p>
        </w:tc>
        <w:tc>
          <w:tcPr>
            <w:tcW w:w="1277"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30</w:t>
            </w:r>
          </w:p>
        </w:tc>
        <w:tc>
          <w:tcPr>
            <w:tcW w:w="1416" w:type="dxa"/>
            <w:tcBorders>
              <w:top w:val="single" w:sz="4" w:space="0" w:color="auto"/>
              <w:left w:val="single" w:sz="4" w:space="0" w:color="auto"/>
              <w:bottom w:val="single" w:sz="4" w:space="0" w:color="auto"/>
              <w:right w:val="single" w:sz="4" w:space="0" w:color="auto"/>
            </w:tcBorders>
          </w:tcPr>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50</w:t>
            </w:r>
          </w:p>
        </w:tc>
        <w:tc>
          <w:tcPr>
            <w:tcW w:w="992" w:type="dxa"/>
            <w:tcBorders>
              <w:top w:val="nil"/>
              <w:left w:val="single" w:sz="4"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b/>
                <w:bCs/>
                <w:sz w:val="24"/>
                <w:szCs w:val="24"/>
                <w:lang w:val="id-ID"/>
              </w:rPr>
            </w:pPr>
            <w:r w:rsidRPr="00696327">
              <w:rPr>
                <w:rFonts w:ascii="Times New Roman" w:hAnsi="Times New Roman" w:cs="Times New Roman"/>
                <w:b/>
                <w:bCs/>
                <w:sz w:val="24"/>
                <w:szCs w:val="24"/>
                <w:lang w:val="id-ID"/>
              </w:rPr>
              <w:t>100,00</w:t>
            </w:r>
          </w:p>
        </w:tc>
      </w:tr>
    </w:tbl>
    <w:p w:rsidR="004D74FD" w:rsidRPr="00696327" w:rsidRDefault="004D74FD">
      <w:pPr>
        <w:pStyle w:val="ListParagraph"/>
        <w:ind w:left="349"/>
        <w:rPr>
          <w:rFonts w:ascii="Times New Roman" w:hAnsi="Times New Roman" w:cs="Times New Roman"/>
          <w:b/>
          <w:bCs/>
          <w:sz w:val="24"/>
          <w:szCs w:val="24"/>
          <w:lang w:val="it-IT"/>
        </w:rPr>
      </w:pPr>
    </w:p>
    <w:p w:rsidR="004D74FD" w:rsidRPr="00696327" w:rsidRDefault="00F80165" w:rsidP="00540F7F">
      <w:pPr>
        <w:ind w:left="851"/>
        <w:jc w:val="both"/>
        <w:rPr>
          <w:rFonts w:ascii="Times New Roman" w:hAnsi="Times New Roman" w:cs="Times New Roman"/>
          <w:sz w:val="24"/>
          <w:szCs w:val="24"/>
        </w:rPr>
      </w:pPr>
      <w:r w:rsidRPr="00696327">
        <w:rPr>
          <w:rFonts w:ascii="Times New Roman" w:hAnsi="Times New Roman" w:cs="Times New Roman"/>
          <w:sz w:val="24"/>
          <w:szCs w:val="24"/>
        </w:rPr>
        <w:t>Nilai hasil akhir dari penjumlahan komponen-komponen memberikan gambaran tingkat AKIP, dengan kategori predikat sebagai berikut:</w:t>
      </w:r>
    </w:p>
    <w:tbl>
      <w:tblPr>
        <w:tblStyle w:val="TableGrid"/>
        <w:tblW w:w="0" w:type="auto"/>
        <w:tblInd w:w="959" w:type="dxa"/>
        <w:tblLook w:val="04A0"/>
      </w:tblPr>
      <w:tblGrid>
        <w:gridCol w:w="2294"/>
        <w:gridCol w:w="6034"/>
      </w:tblGrid>
      <w:tr w:rsidR="004D74FD" w:rsidRPr="00696327" w:rsidTr="00540F7F">
        <w:tc>
          <w:tcPr>
            <w:tcW w:w="2379" w:type="dxa"/>
            <w:shd w:val="clear" w:color="auto" w:fill="BFBFBF" w:themeFill="background1" w:themeFillShade="BF"/>
          </w:tcPr>
          <w:p w:rsidR="004D74FD" w:rsidRPr="00696327" w:rsidRDefault="00F80165">
            <w:pPr>
              <w:pStyle w:val="BodyText"/>
              <w:jc w:val="center"/>
              <w:rPr>
                <w:rFonts w:ascii="Times New Roman" w:hAnsi="Times New Roman" w:cs="Times New Roman"/>
                <w:b/>
              </w:rPr>
            </w:pPr>
            <w:r w:rsidRPr="00696327">
              <w:rPr>
                <w:rFonts w:ascii="Times New Roman" w:hAnsi="Times New Roman" w:cs="Times New Roman"/>
                <w:b/>
              </w:rPr>
              <w:t>Predikat</w:t>
            </w:r>
          </w:p>
        </w:tc>
        <w:tc>
          <w:tcPr>
            <w:tcW w:w="6268" w:type="dxa"/>
            <w:shd w:val="clear" w:color="auto" w:fill="BFBFBF" w:themeFill="background1" w:themeFillShade="BF"/>
          </w:tcPr>
          <w:p w:rsidR="004D74FD" w:rsidRPr="00696327" w:rsidRDefault="00F80165">
            <w:pPr>
              <w:pStyle w:val="BodyText"/>
              <w:jc w:val="center"/>
              <w:rPr>
                <w:rFonts w:ascii="Times New Roman" w:hAnsi="Times New Roman" w:cs="Times New Roman"/>
                <w:b/>
              </w:rPr>
            </w:pPr>
            <w:r w:rsidRPr="00696327">
              <w:rPr>
                <w:rFonts w:ascii="Times New Roman" w:hAnsi="Times New Roman" w:cs="Times New Roman"/>
                <w:b/>
              </w:rPr>
              <w:t>Interpretasi</w:t>
            </w:r>
          </w:p>
        </w:tc>
      </w:tr>
      <w:tr w:rsidR="004D74FD" w:rsidRPr="00696327" w:rsidTr="00540F7F">
        <w:tc>
          <w:tcPr>
            <w:tcW w:w="2379" w:type="dxa"/>
          </w:tcPr>
          <w:p w:rsidR="004D74FD" w:rsidRPr="00696327" w:rsidRDefault="00F80165">
            <w:pPr>
              <w:pStyle w:val="BodyText"/>
              <w:rPr>
                <w:rFonts w:ascii="Times New Roman" w:hAnsi="Times New Roman" w:cs="Times New Roman"/>
              </w:rPr>
            </w:pPr>
            <w:r w:rsidRPr="00696327">
              <w:rPr>
                <w:rFonts w:ascii="Times New Roman" w:hAnsi="Times New Roman" w:cs="Times New Roman"/>
              </w:rPr>
              <w:t>AA (Nilai &gt; 90 – 100)</w:t>
            </w:r>
          </w:p>
        </w:tc>
        <w:tc>
          <w:tcPr>
            <w:tcW w:w="6268"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Sangat Memuaskan</w:t>
            </w:r>
          </w:p>
          <w:p w:rsidR="004D74FD" w:rsidRPr="00696327" w:rsidRDefault="00F80165">
            <w:pPr>
              <w:pStyle w:val="BodyText"/>
              <w:jc w:val="both"/>
              <w:rPr>
                <w:rFonts w:ascii="Times New Roman" w:hAnsi="Times New Roman" w:cs="Times New Roman"/>
              </w:rPr>
            </w:pPr>
            <w:r w:rsidRPr="00696327">
              <w:rPr>
                <w:rFonts w:ascii="Times New Roman" w:hAnsi="Times New Roman" w:cs="Times New Roman"/>
              </w:rPr>
              <w:t xml:space="preserve">Telah terwujud </w:t>
            </w:r>
            <w:r w:rsidRPr="00696327">
              <w:rPr>
                <w:rFonts w:ascii="Times New Roman" w:hAnsi="Times New Roman" w:cs="Times New Roman"/>
                <w:i/>
              </w:rPr>
              <w:t>Good Governance.</w:t>
            </w:r>
            <w:r w:rsidR="00796C4C">
              <w:rPr>
                <w:rFonts w:ascii="Times New Roman" w:hAnsi="Times New Roman" w:cs="Times New Roman"/>
                <w:i/>
              </w:rPr>
              <w:t xml:space="preserve"> </w:t>
            </w:r>
            <w:r w:rsidRPr="00696327">
              <w:rPr>
                <w:rFonts w:ascii="Times New Roman" w:hAnsi="Times New Roman" w:cs="Times New Roman"/>
              </w:rPr>
              <w:t>Seluruh</w:t>
            </w:r>
            <w:r w:rsidR="00796C4C">
              <w:rPr>
                <w:rFonts w:ascii="Times New Roman" w:hAnsi="Times New Roman" w:cs="Times New Roman"/>
              </w:rPr>
              <w:t xml:space="preserve"> </w:t>
            </w:r>
            <w:r w:rsidRPr="00696327">
              <w:rPr>
                <w:rFonts w:ascii="Times New Roman" w:hAnsi="Times New Roman" w:cs="Times New Roman"/>
              </w:rPr>
              <w:t>kinerjadikelola dengan sangat memuaskan diseluruh</w:t>
            </w:r>
            <w:r w:rsidR="00796C4C">
              <w:rPr>
                <w:rFonts w:ascii="Times New Roman" w:hAnsi="Times New Roman" w:cs="Times New Roman"/>
              </w:rPr>
              <w:t xml:space="preserve"> </w:t>
            </w:r>
            <w:r w:rsidRPr="00696327">
              <w:rPr>
                <w:rFonts w:ascii="Times New Roman" w:hAnsi="Times New Roman" w:cs="Times New Roman"/>
              </w:rPr>
              <w:t>unit</w:t>
            </w:r>
            <w:r w:rsidR="00796C4C">
              <w:rPr>
                <w:rFonts w:ascii="Times New Roman" w:hAnsi="Times New Roman" w:cs="Times New Roman"/>
              </w:rPr>
              <w:t xml:space="preserve"> </w:t>
            </w:r>
            <w:r w:rsidRPr="00696327">
              <w:rPr>
                <w:rFonts w:ascii="Times New Roman" w:hAnsi="Times New Roman" w:cs="Times New Roman"/>
              </w:rPr>
              <w:t>kerja. Telah terbentuk pemerintah</w:t>
            </w:r>
            <w:r w:rsidR="00796C4C">
              <w:rPr>
                <w:rFonts w:ascii="Times New Roman" w:hAnsi="Times New Roman" w:cs="Times New Roman"/>
              </w:rPr>
              <w:t xml:space="preserve"> </w:t>
            </w:r>
            <w:r w:rsidRPr="00696327">
              <w:rPr>
                <w:rFonts w:ascii="Times New Roman" w:hAnsi="Times New Roman" w:cs="Times New Roman"/>
              </w:rPr>
              <w:t>yang</w:t>
            </w:r>
            <w:r w:rsidR="00796C4C">
              <w:rPr>
                <w:rFonts w:ascii="Times New Roman" w:hAnsi="Times New Roman" w:cs="Times New Roman"/>
              </w:rPr>
              <w:t xml:space="preserve"> </w:t>
            </w:r>
            <w:r w:rsidRPr="00696327">
              <w:rPr>
                <w:rFonts w:ascii="Times New Roman" w:hAnsi="Times New Roman" w:cs="Times New Roman"/>
              </w:rPr>
              <w:t>yangdinamis, adaptif, dan efisien (</w:t>
            </w:r>
            <w:r w:rsidRPr="00696327">
              <w:rPr>
                <w:rFonts w:ascii="Times New Roman" w:hAnsi="Times New Roman" w:cs="Times New Roman"/>
                <w:i/>
              </w:rPr>
              <w:t>Reform)</w:t>
            </w:r>
            <w:r w:rsidRPr="00696327">
              <w:rPr>
                <w:rFonts w:ascii="Times New Roman" w:hAnsi="Times New Roman" w:cs="Times New Roman"/>
              </w:rPr>
              <w:t>.Pengukuran kinerja telah dilakukan sampai ke levelindividu</w:t>
            </w:r>
          </w:p>
        </w:tc>
      </w:tr>
      <w:tr w:rsidR="004D74FD" w:rsidRPr="00696327" w:rsidTr="00540F7F">
        <w:tc>
          <w:tcPr>
            <w:tcW w:w="2379"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A (Nilai &gt; 80 – 90)</w:t>
            </w:r>
          </w:p>
        </w:tc>
        <w:tc>
          <w:tcPr>
            <w:tcW w:w="6268"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Memuaskan</w:t>
            </w:r>
          </w:p>
          <w:p w:rsidR="004D74FD" w:rsidRPr="00696327" w:rsidRDefault="00F80165">
            <w:pPr>
              <w:pStyle w:val="TableParagraph"/>
              <w:jc w:val="both"/>
              <w:rPr>
                <w:rFonts w:ascii="Times New Roman" w:hAnsi="Times New Roman" w:cs="Times New Roman"/>
                <w:sz w:val="24"/>
                <w:szCs w:val="24"/>
              </w:rPr>
            </w:pPr>
            <w:r w:rsidRPr="00696327">
              <w:rPr>
                <w:rFonts w:ascii="Times New Roman" w:hAnsi="Times New Roman" w:cs="Times New Roman"/>
                <w:sz w:val="24"/>
                <w:szCs w:val="24"/>
              </w:rPr>
              <w:t>Terdapat gambaran bahwa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instansi</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pemerintah/unitkerja dapat memimpin</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perubahan</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dalam</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 xml:space="preserve">mewujudkan </w:t>
            </w:r>
            <w:r w:rsidRPr="00696327">
              <w:rPr>
                <w:rFonts w:ascii="Times New Roman" w:hAnsi="Times New Roman" w:cs="Times New Roman"/>
                <w:sz w:val="24"/>
                <w:szCs w:val="24"/>
              </w:rPr>
              <w:lastRenderedPageBreak/>
              <w:t>pemerintahan</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berorientasi</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hasil,</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karena pengukuran kinerja telah dilakukan</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sampai ke level eselon</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4/</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Pengawas/</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Subkoordinator.</w:t>
            </w:r>
          </w:p>
        </w:tc>
      </w:tr>
      <w:tr w:rsidR="004D74FD" w:rsidRPr="00696327" w:rsidTr="00540F7F">
        <w:tc>
          <w:tcPr>
            <w:tcW w:w="2379"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lastRenderedPageBreak/>
              <w:t>BB (Nilai &gt; 70 – 80)</w:t>
            </w:r>
          </w:p>
        </w:tc>
        <w:tc>
          <w:tcPr>
            <w:tcW w:w="6268"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Sangat Baik</w:t>
            </w:r>
          </w:p>
          <w:p w:rsidR="004D74FD" w:rsidRPr="00696327" w:rsidRDefault="00F80165">
            <w:pPr>
              <w:pStyle w:val="TableParagraph"/>
              <w:jc w:val="both"/>
              <w:rPr>
                <w:rFonts w:ascii="Times New Roman" w:hAnsi="Times New Roman" w:cs="Times New Roman"/>
                <w:sz w:val="24"/>
                <w:szCs w:val="24"/>
              </w:rPr>
            </w:pPr>
            <w:r w:rsidRPr="00696327">
              <w:rPr>
                <w:rFonts w:ascii="Times New Roman" w:hAnsi="Times New Roman" w:cs="Times New Roman"/>
                <w:sz w:val="24"/>
                <w:szCs w:val="24"/>
              </w:rPr>
              <w:t>Terdapat gambaran bahwa AKIP sangat</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baik</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pada2/3 unit kerja, baik itu unit kerja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utama,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maupun unit kerja pendukung. Akuntabilitas</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yang</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sangat baik ditandai dengan mulai</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terwujudnya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efisiensi</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penggunaan anggaran dalam mencapai</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kinerja, memiliki sistem manajemen kinerja yang andal</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dan berbasis teknologi informasi</w:t>
            </w:r>
            <w:proofErr w:type="gramStart"/>
            <w:r w:rsidRPr="00696327">
              <w:rPr>
                <w:rFonts w:ascii="Times New Roman" w:hAnsi="Times New Roman" w:cs="Times New Roman"/>
                <w:sz w:val="24"/>
                <w:szCs w:val="24"/>
              </w:rPr>
              <w:t>,sertapengukuran</w:t>
            </w:r>
            <w:proofErr w:type="gramEnd"/>
            <w:r w:rsidRPr="00696327">
              <w:rPr>
                <w:rFonts w:ascii="Times New Roman" w:hAnsi="Times New Roman" w:cs="Times New Roman"/>
                <w:sz w:val="24"/>
                <w:szCs w:val="24"/>
              </w:rPr>
              <w:t xml:space="preserve"> kinerja telah dilakukan sampai ke level</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 xml:space="preserve">eselon </w:t>
            </w:r>
            <w:r w:rsidRPr="00696327">
              <w:rPr>
                <w:rFonts w:ascii="Times New Roman" w:hAnsi="Times New Roman" w:cs="Times New Roman"/>
                <w:spacing w:val="-1"/>
                <w:sz w:val="24"/>
                <w:szCs w:val="24"/>
              </w:rPr>
              <w:t>3/koordinator.</w:t>
            </w:r>
          </w:p>
        </w:tc>
      </w:tr>
      <w:tr w:rsidR="004D74FD" w:rsidRPr="00696327" w:rsidTr="00540F7F">
        <w:tc>
          <w:tcPr>
            <w:tcW w:w="2379"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w w:val="99"/>
                <w:sz w:val="24"/>
                <w:szCs w:val="24"/>
              </w:rPr>
              <w:t>B</w:t>
            </w:r>
            <w:r w:rsidRPr="00696327">
              <w:rPr>
                <w:rFonts w:ascii="Times New Roman" w:hAnsi="Times New Roman" w:cs="Times New Roman"/>
                <w:sz w:val="24"/>
                <w:szCs w:val="24"/>
              </w:rPr>
              <w:t xml:space="preserve"> (Nilai &gt; 60 – 70)</w:t>
            </w:r>
          </w:p>
        </w:tc>
        <w:tc>
          <w:tcPr>
            <w:tcW w:w="6268"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Baik</w:t>
            </w:r>
          </w:p>
          <w:p w:rsidR="004D74FD" w:rsidRPr="00696327" w:rsidRDefault="00F80165">
            <w:pPr>
              <w:pStyle w:val="TableParagraph"/>
              <w:jc w:val="both"/>
              <w:rPr>
                <w:rFonts w:ascii="Times New Roman" w:hAnsi="Times New Roman" w:cs="Times New Roman"/>
                <w:sz w:val="24"/>
                <w:szCs w:val="24"/>
              </w:rPr>
            </w:pPr>
            <w:r w:rsidRPr="00696327">
              <w:rPr>
                <w:rFonts w:ascii="Times New Roman" w:hAnsi="Times New Roman" w:cs="Times New Roman"/>
                <w:sz w:val="24"/>
                <w:szCs w:val="24"/>
              </w:rPr>
              <w:t>Terdapat gambaran bahwa AKIP sudah</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baik</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pada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1/3 unit kerja, khususnya pada unit</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kerj</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autama.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Terlihat masih perlu adanya sedikit</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perbaikan</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pada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unit kerja, serta komitmen</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dalam</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manajemen kinerja. Pengukuran kinerja baru</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dilaksanakan sampai dengan level eselon 2/unitkerja.</w:t>
            </w:r>
          </w:p>
        </w:tc>
      </w:tr>
      <w:tr w:rsidR="004D74FD" w:rsidRPr="00696327" w:rsidTr="00540F7F">
        <w:tc>
          <w:tcPr>
            <w:tcW w:w="2379"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CC (Nilai &gt; 50 – 60)</w:t>
            </w:r>
          </w:p>
        </w:tc>
        <w:tc>
          <w:tcPr>
            <w:tcW w:w="6268"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Cukup (Memadai)</w:t>
            </w:r>
          </w:p>
          <w:p w:rsidR="004D74FD" w:rsidRPr="00696327" w:rsidRDefault="00F80165">
            <w:pPr>
              <w:pStyle w:val="TableParagraph"/>
              <w:jc w:val="both"/>
              <w:rPr>
                <w:rFonts w:ascii="Times New Roman" w:hAnsi="Times New Roman" w:cs="Times New Roman"/>
                <w:sz w:val="24"/>
                <w:szCs w:val="24"/>
              </w:rPr>
            </w:pPr>
            <w:r w:rsidRPr="00696327">
              <w:rPr>
                <w:rFonts w:ascii="Times New Roman" w:hAnsi="Times New Roman" w:cs="Times New Roman"/>
                <w:sz w:val="24"/>
                <w:szCs w:val="24"/>
              </w:rPr>
              <w:t>Terdapat gambaran bahwa AKIP cukup</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baik.Namun demikian, masih perlu banyak</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perbaikan</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walaupun tidak mendasar khususnya akuntabilitas</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kinerja pada unit</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kerja.</w:t>
            </w:r>
          </w:p>
        </w:tc>
      </w:tr>
      <w:tr w:rsidR="004D74FD" w:rsidRPr="00696327" w:rsidTr="00540F7F">
        <w:tc>
          <w:tcPr>
            <w:tcW w:w="2379"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w w:val="99"/>
                <w:sz w:val="24"/>
                <w:szCs w:val="24"/>
              </w:rPr>
              <w:t>C</w:t>
            </w:r>
            <w:r w:rsidRPr="00696327">
              <w:rPr>
                <w:rFonts w:ascii="Times New Roman" w:hAnsi="Times New Roman" w:cs="Times New Roman"/>
                <w:sz w:val="24"/>
                <w:szCs w:val="24"/>
              </w:rPr>
              <w:t xml:space="preserve"> (Nilai &gt; 30 – 50)</w:t>
            </w:r>
          </w:p>
        </w:tc>
        <w:tc>
          <w:tcPr>
            <w:tcW w:w="6268"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Kurang</w:t>
            </w:r>
          </w:p>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Sistem dan tatanan dalam AKIP kurang dapat diandalkan. Belum terimplementasi sistem manajemen kinerja sehingga masih perlu banyak perbaikan mendasar di level pusat.</w:t>
            </w:r>
          </w:p>
        </w:tc>
      </w:tr>
      <w:tr w:rsidR="004D74FD" w:rsidRPr="00696327" w:rsidTr="00540F7F">
        <w:tc>
          <w:tcPr>
            <w:tcW w:w="2379"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w w:val="99"/>
                <w:sz w:val="24"/>
                <w:szCs w:val="24"/>
              </w:rPr>
              <w:t>D</w:t>
            </w:r>
            <w:r w:rsidRPr="00696327">
              <w:rPr>
                <w:rFonts w:ascii="Times New Roman" w:hAnsi="Times New Roman" w:cs="Times New Roman"/>
                <w:sz w:val="24"/>
                <w:szCs w:val="24"/>
              </w:rPr>
              <w:t xml:space="preserve"> (Nilai &gt; 0 – 30)</w:t>
            </w:r>
          </w:p>
        </w:tc>
        <w:tc>
          <w:tcPr>
            <w:tcW w:w="6268" w:type="dxa"/>
          </w:tcPr>
          <w:p w:rsidR="004D74FD" w:rsidRPr="00696327" w:rsidRDefault="00F80165">
            <w:pPr>
              <w:pStyle w:val="TableParagraph"/>
              <w:rPr>
                <w:rFonts w:ascii="Times New Roman" w:hAnsi="Times New Roman" w:cs="Times New Roman"/>
                <w:sz w:val="24"/>
                <w:szCs w:val="24"/>
              </w:rPr>
            </w:pPr>
            <w:r w:rsidRPr="00696327">
              <w:rPr>
                <w:rFonts w:ascii="Times New Roman" w:hAnsi="Times New Roman" w:cs="Times New Roman"/>
                <w:sz w:val="24"/>
                <w:szCs w:val="24"/>
              </w:rPr>
              <w:t>Sangat Kurang</w:t>
            </w:r>
          </w:p>
          <w:p w:rsidR="004D74FD" w:rsidRPr="00696327" w:rsidRDefault="00F80165">
            <w:pPr>
              <w:pStyle w:val="TableParagraph"/>
              <w:jc w:val="both"/>
              <w:rPr>
                <w:rFonts w:ascii="Times New Roman" w:hAnsi="Times New Roman" w:cs="Times New Roman"/>
                <w:sz w:val="24"/>
                <w:szCs w:val="24"/>
              </w:rPr>
            </w:pPr>
            <w:r w:rsidRPr="00696327">
              <w:rPr>
                <w:rFonts w:ascii="Times New Roman" w:hAnsi="Times New Roman" w:cs="Times New Roman"/>
                <w:sz w:val="24"/>
                <w:szCs w:val="24"/>
              </w:rPr>
              <w:t>Sistem dan tatanan dalam AKIP sama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sekali</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tidak dapat diandalkan. Sama sekali</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belum</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terdapat penerapan manajemen kinerja sehingga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masih</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perlu</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banyak perbaikan/perubahan yang sifatnya</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sangat mendasar, khususnya dalam implementasi</w:t>
            </w:r>
            <w:r w:rsidR="00796C4C">
              <w:rPr>
                <w:rFonts w:ascii="Times New Roman" w:hAnsi="Times New Roman" w:cs="Times New Roman"/>
                <w:sz w:val="24"/>
                <w:szCs w:val="24"/>
              </w:rPr>
              <w:t xml:space="preserve"> </w:t>
            </w:r>
            <w:r w:rsidRPr="00696327">
              <w:rPr>
                <w:rFonts w:ascii="Times New Roman" w:hAnsi="Times New Roman" w:cs="Times New Roman"/>
                <w:sz w:val="24"/>
                <w:szCs w:val="24"/>
              </w:rPr>
              <w:t>SAKIP.</w:t>
            </w:r>
          </w:p>
        </w:tc>
      </w:tr>
    </w:tbl>
    <w:p w:rsidR="004D74FD" w:rsidRPr="00696327" w:rsidRDefault="004D74FD">
      <w:pPr>
        <w:widowControl/>
        <w:autoSpaceDE/>
        <w:autoSpaceDN/>
        <w:ind w:left="360"/>
        <w:jc w:val="both"/>
        <w:rPr>
          <w:rFonts w:ascii="Times New Roman" w:hAnsi="Times New Roman" w:cs="Times New Roman"/>
          <w:b/>
          <w:sz w:val="24"/>
          <w:szCs w:val="24"/>
        </w:rPr>
      </w:pPr>
    </w:p>
    <w:p w:rsidR="004D74FD" w:rsidRPr="00696327" w:rsidRDefault="00F80165">
      <w:pPr>
        <w:widowControl/>
        <w:numPr>
          <w:ilvl w:val="0"/>
          <w:numId w:val="1"/>
        </w:numPr>
        <w:tabs>
          <w:tab w:val="clear" w:pos="1080"/>
        </w:tabs>
        <w:autoSpaceDE/>
        <w:autoSpaceDN/>
        <w:ind w:left="426" w:hanging="426"/>
        <w:jc w:val="both"/>
        <w:rPr>
          <w:rFonts w:ascii="Times New Roman" w:hAnsi="Times New Roman" w:cs="Times New Roman"/>
          <w:b/>
          <w:sz w:val="24"/>
          <w:szCs w:val="24"/>
        </w:rPr>
      </w:pPr>
      <w:r w:rsidRPr="00696327">
        <w:rPr>
          <w:rFonts w:ascii="Times New Roman" w:hAnsi="Times New Roman" w:cs="Times New Roman"/>
          <w:b/>
          <w:sz w:val="24"/>
          <w:szCs w:val="24"/>
          <w:lang w:val="it-IT"/>
        </w:rPr>
        <w:t>GAMBARAN</w:t>
      </w:r>
      <w:r w:rsidRPr="00696327">
        <w:rPr>
          <w:rFonts w:ascii="Times New Roman" w:hAnsi="Times New Roman" w:cs="Times New Roman"/>
          <w:b/>
          <w:sz w:val="24"/>
          <w:szCs w:val="24"/>
        </w:rPr>
        <w:t xml:space="preserve"> HASIL EVALUASI</w:t>
      </w:r>
    </w:p>
    <w:p w:rsidR="00540F7F" w:rsidRPr="00696327" w:rsidRDefault="00E61A1D" w:rsidP="00E61A1D">
      <w:pPr>
        <w:pStyle w:val="ListParagraph"/>
        <w:widowControl/>
        <w:numPr>
          <w:ilvl w:val="0"/>
          <w:numId w:val="9"/>
        </w:numPr>
        <w:tabs>
          <w:tab w:val="left" w:pos="709"/>
        </w:tabs>
        <w:autoSpaceDE/>
        <w:autoSpaceDN/>
        <w:ind w:left="851" w:hanging="425"/>
        <w:contextualSpacing/>
        <w:rPr>
          <w:rFonts w:ascii="Times New Roman" w:hAnsi="Times New Roman" w:cs="Times New Roman"/>
          <w:b/>
          <w:bCs/>
          <w:sz w:val="24"/>
          <w:szCs w:val="24"/>
        </w:rPr>
      </w:pPr>
      <w:r w:rsidRPr="00696327">
        <w:rPr>
          <w:rFonts w:ascii="Times New Roman" w:hAnsi="Times New Roman" w:cs="Times New Roman"/>
          <w:b/>
          <w:bCs/>
          <w:sz w:val="24"/>
          <w:szCs w:val="24"/>
        </w:rPr>
        <w:t>Hasil evaluasi</w:t>
      </w:r>
    </w:p>
    <w:p w:rsidR="00540F7F" w:rsidRPr="00696327" w:rsidRDefault="00540F7F" w:rsidP="00540F7F">
      <w:pPr>
        <w:pStyle w:val="ListParagraph"/>
        <w:widowControl/>
        <w:tabs>
          <w:tab w:val="left" w:pos="851"/>
        </w:tabs>
        <w:autoSpaceDE/>
        <w:autoSpaceDN/>
        <w:ind w:left="720" w:firstLine="0"/>
        <w:contextualSpacing/>
        <w:rPr>
          <w:rFonts w:ascii="Times New Roman" w:hAnsi="Times New Roman" w:cs="Times New Roman"/>
          <w:bCs/>
          <w:sz w:val="24"/>
          <w:szCs w:val="24"/>
        </w:rPr>
      </w:pPr>
      <w:r w:rsidRPr="00696327">
        <w:rPr>
          <w:rFonts w:ascii="Times New Roman" w:hAnsi="Times New Roman" w:cs="Times New Roman"/>
          <w:sz w:val="24"/>
          <w:szCs w:val="24"/>
        </w:rPr>
        <w:t xml:space="preserve">Berdasarkan hasil evaluasi </w:t>
      </w:r>
      <w:r w:rsidRPr="00696327">
        <w:rPr>
          <w:rFonts w:ascii="Times New Roman" w:hAnsi="Times New Roman" w:cs="Times New Roman"/>
          <w:sz w:val="24"/>
          <w:szCs w:val="24"/>
          <w:lang w:val="fi-FI"/>
        </w:rPr>
        <w:t xml:space="preserve">atas Akuntabilitas Kinerja Instansi Pemerintah </w:t>
      </w:r>
      <w:r w:rsidRPr="00696327">
        <w:rPr>
          <w:rFonts w:ascii="Times New Roman" w:hAnsi="Times New Roman" w:cs="Times New Roman"/>
          <w:bCs/>
          <w:sz w:val="24"/>
          <w:szCs w:val="24"/>
        </w:rPr>
        <w:t xml:space="preserve">tahun 2022 pada  </w:t>
      </w:r>
      <w:r w:rsidRPr="00696327">
        <w:rPr>
          <w:rFonts w:ascii="Times New Roman" w:hAnsi="Times New Roman" w:cs="Times New Roman"/>
          <w:sz w:val="24"/>
          <w:szCs w:val="24"/>
          <w:lang w:eastAsia="id-ID"/>
        </w:rPr>
        <w:t>Badan Penghubung</w:t>
      </w:r>
      <w:r w:rsidR="00796C4C">
        <w:rPr>
          <w:rFonts w:ascii="Times New Roman" w:hAnsi="Times New Roman" w:cs="Times New Roman"/>
          <w:sz w:val="24"/>
          <w:szCs w:val="24"/>
          <w:lang w:eastAsia="id-ID"/>
        </w:rPr>
        <w:t xml:space="preserve"> </w:t>
      </w:r>
      <w:r w:rsidRPr="00696327">
        <w:rPr>
          <w:rFonts w:ascii="Times New Roman" w:hAnsi="Times New Roman" w:cs="Times New Roman"/>
          <w:bCs/>
          <w:sz w:val="24"/>
          <w:szCs w:val="24"/>
        </w:rPr>
        <w:t xml:space="preserve">memperoleh nilai </w:t>
      </w:r>
      <w:r w:rsidRPr="00696327">
        <w:rPr>
          <w:rFonts w:ascii="Times New Roman" w:hAnsi="Times New Roman" w:cs="Times New Roman"/>
          <w:b/>
          <w:bCs/>
          <w:sz w:val="24"/>
          <w:szCs w:val="24"/>
        </w:rPr>
        <w:t>63,83</w:t>
      </w:r>
      <w:r w:rsidRPr="00696327">
        <w:rPr>
          <w:rFonts w:ascii="Times New Roman" w:hAnsi="Times New Roman" w:cs="Times New Roman"/>
          <w:bCs/>
          <w:sz w:val="24"/>
          <w:szCs w:val="24"/>
        </w:rPr>
        <w:t xml:space="preserve"> kategori </w:t>
      </w:r>
      <w:r w:rsidRPr="00696327">
        <w:rPr>
          <w:rFonts w:ascii="Times New Roman" w:hAnsi="Times New Roman" w:cs="Times New Roman"/>
          <w:b/>
          <w:bCs/>
          <w:sz w:val="24"/>
          <w:szCs w:val="24"/>
        </w:rPr>
        <w:t>B</w:t>
      </w:r>
      <w:r w:rsidRPr="00696327">
        <w:rPr>
          <w:rFonts w:ascii="Times New Roman" w:hAnsi="Times New Roman" w:cs="Times New Roman"/>
          <w:bCs/>
          <w:sz w:val="24"/>
          <w:szCs w:val="24"/>
        </w:rPr>
        <w:t xml:space="preserve"> dengan pengertian </w:t>
      </w:r>
      <w:r w:rsidR="00E61A1D" w:rsidRPr="00696327">
        <w:rPr>
          <w:rFonts w:ascii="Times New Roman" w:hAnsi="Times New Roman" w:cs="Times New Roman"/>
          <w:b/>
          <w:bCs/>
          <w:sz w:val="24"/>
          <w:szCs w:val="24"/>
        </w:rPr>
        <w:t>Baik</w:t>
      </w:r>
      <w:r w:rsidRPr="00696327">
        <w:rPr>
          <w:rFonts w:ascii="Times New Roman" w:hAnsi="Times New Roman" w:cs="Times New Roman"/>
          <w:bCs/>
          <w:sz w:val="24"/>
          <w:szCs w:val="24"/>
        </w:rPr>
        <w:t>, dengan nilai sebagai berikut :</w:t>
      </w:r>
    </w:p>
    <w:tbl>
      <w:tblPr>
        <w:tblW w:w="8584" w:type="dxa"/>
        <w:tblInd w:w="959" w:type="dxa"/>
        <w:tblLook w:val="04A0"/>
      </w:tblPr>
      <w:tblGrid>
        <w:gridCol w:w="850"/>
        <w:gridCol w:w="3570"/>
        <w:gridCol w:w="1627"/>
        <w:gridCol w:w="2537"/>
      </w:tblGrid>
      <w:tr w:rsidR="004D74FD" w:rsidRPr="00696327">
        <w:trPr>
          <w:trHeight w:hRule="exact" w:val="615"/>
          <w:tblHeader/>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b/>
                <w:bCs/>
                <w:color w:val="000000" w:themeColor="text1"/>
                <w:sz w:val="24"/>
                <w:szCs w:val="24"/>
                <w:lang w:val="id-ID"/>
              </w:rPr>
            </w:pPr>
            <w:r w:rsidRPr="00696327">
              <w:rPr>
                <w:rFonts w:ascii="Times New Roman" w:hAnsi="Times New Roman" w:cs="Times New Roman"/>
                <w:b/>
                <w:bCs/>
                <w:color w:val="000000" w:themeColor="text1"/>
                <w:sz w:val="24"/>
                <w:szCs w:val="24"/>
                <w:lang w:val="id-ID"/>
              </w:rPr>
              <w:t> No</w:t>
            </w:r>
          </w:p>
        </w:tc>
        <w:tc>
          <w:tcPr>
            <w:tcW w:w="3570" w:type="dxa"/>
            <w:tcBorders>
              <w:top w:val="single" w:sz="8" w:space="0" w:color="auto"/>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b/>
                <w:bCs/>
                <w:color w:val="000000" w:themeColor="text1"/>
                <w:sz w:val="24"/>
                <w:szCs w:val="24"/>
                <w:lang w:val="id-ID"/>
              </w:rPr>
            </w:pPr>
            <w:r w:rsidRPr="00696327">
              <w:rPr>
                <w:rFonts w:ascii="Times New Roman" w:hAnsi="Times New Roman" w:cs="Times New Roman"/>
                <w:b/>
                <w:bCs/>
                <w:color w:val="000000" w:themeColor="text1"/>
                <w:spacing w:val="8"/>
                <w:sz w:val="24"/>
                <w:szCs w:val="24"/>
                <w:lang w:val="id-ID"/>
              </w:rPr>
              <w:t>Komponen Yang Dinilai</w:t>
            </w:r>
          </w:p>
        </w:tc>
        <w:tc>
          <w:tcPr>
            <w:tcW w:w="1627" w:type="dxa"/>
            <w:tcBorders>
              <w:top w:val="single" w:sz="8" w:space="0" w:color="auto"/>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b/>
                <w:bCs/>
                <w:color w:val="000000" w:themeColor="text1"/>
                <w:sz w:val="24"/>
                <w:szCs w:val="24"/>
                <w:lang w:val="id-ID"/>
              </w:rPr>
            </w:pPr>
            <w:r w:rsidRPr="00696327">
              <w:rPr>
                <w:rFonts w:ascii="Times New Roman" w:hAnsi="Times New Roman" w:cs="Times New Roman"/>
                <w:b/>
                <w:bCs/>
                <w:color w:val="000000" w:themeColor="text1"/>
                <w:sz w:val="24"/>
                <w:szCs w:val="24"/>
                <w:lang w:val="id-ID"/>
              </w:rPr>
              <w:t>Bobot</w:t>
            </w:r>
          </w:p>
        </w:tc>
        <w:tc>
          <w:tcPr>
            <w:tcW w:w="2537" w:type="dxa"/>
            <w:tcBorders>
              <w:top w:val="single" w:sz="8" w:space="0" w:color="auto"/>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b/>
                <w:bCs/>
                <w:color w:val="000000" w:themeColor="text1"/>
                <w:sz w:val="24"/>
                <w:szCs w:val="24"/>
              </w:rPr>
            </w:pPr>
            <w:r w:rsidRPr="00696327">
              <w:rPr>
                <w:rFonts w:ascii="Times New Roman" w:hAnsi="Times New Roman" w:cs="Times New Roman"/>
                <w:b/>
                <w:bCs/>
                <w:color w:val="000000" w:themeColor="text1"/>
                <w:sz w:val="24"/>
                <w:szCs w:val="24"/>
                <w:lang w:val="id-ID"/>
              </w:rPr>
              <w:t>Nilai 20</w:t>
            </w:r>
            <w:r w:rsidRPr="00696327">
              <w:rPr>
                <w:rFonts w:ascii="Times New Roman" w:hAnsi="Times New Roman" w:cs="Times New Roman"/>
                <w:b/>
                <w:bCs/>
                <w:color w:val="000000" w:themeColor="text1"/>
                <w:sz w:val="24"/>
                <w:szCs w:val="24"/>
              </w:rPr>
              <w:t>22</w:t>
            </w:r>
          </w:p>
        </w:tc>
      </w:tr>
      <w:tr w:rsidR="004D74FD" w:rsidRPr="00696327">
        <w:trPr>
          <w:trHeight w:hRule="exact" w:val="300"/>
        </w:trPr>
        <w:tc>
          <w:tcPr>
            <w:tcW w:w="850"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1.</w:t>
            </w:r>
          </w:p>
        </w:tc>
        <w:tc>
          <w:tcPr>
            <w:tcW w:w="3570" w:type="dxa"/>
            <w:tcBorders>
              <w:top w:val="nil"/>
              <w:left w:val="nil"/>
              <w:bottom w:val="single" w:sz="8" w:space="0" w:color="auto"/>
              <w:right w:val="single" w:sz="8" w:space="0" w:color="auto"/>
            </w:tcBorders>
            <w:shd w:val="clear" w:color="auto" w:fill="auto"/>
            <w:vAlign w:val="center"/>
          </w:tcPr>
          <w:p w:rsidR="004D74FD" w:rsidRPr="00696327" w:rsidRDefault="00F80165">
            <w:pP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Perencanaan Kinerja</w:t>
            </w:r>
          </w:p>
        </w:tc>
        <w:tc>
          <w:tcPr>
            <w:tcW w:w="1627" w:type="dxa"/>
            <w:tcBorders>
              <w:top w:val="nil"/>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30,00</w:t>
            </w:r>
          </w:p>
        </w:tc>
        <w:tc>
          <w:tcPr>
            <w:tcW w:w="2537" w:type="dxa"/>
            <w:tcBorders>
              <w:top w:val="nil"/>
              <w:left w:val="nil"/>
              <w:bottom w:val="single" w:sz="8" w:space="0" w:color="auto"/>
              <w:right w:val="single" w:sz="8" w:space="0" w:color="auto"/>
            </w:tcBorders>
            <w:shd w:val="clear" w:color="auto" w:fill="auto"/>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23,10</w:t>
            </w:r>
          </w:p>
        </w:tc>
      </w:tr>
      <w:tr w:rsidR="004D74FD" w:rsidRPr="00696327">
        <w:trPr>
          <w:trHeight w:hRule="exact" w:val="300"/>
        </w:trPr>
        <w:tc>
          <w:tcPr>
            <w:tcW w:w="850"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2.</w:t>
            </w:r>
          </w:p>
        </w:tc>
        <w:tc>
          <w:tcPr>
            <w:tcW w:w="3570" w:type="dxa"/>
            <w:tcBorders>
              <w:top w:val="nil"/>
              <w:left w:val="nil"/>
              <w:bottom w:val="single" w:sz="8" w:space="0" w:color="auto"/>
              <w:right w:val="single" w:sz="8" w:space="0" w:color="auto"/>
            </w:tcBorders>
            <w:shd w:val="clear" w:color="auto" w:fill="auto"/>
            <w:vAlign w:val="center"/>
          </w:tcPr>
          <w:p w:rsidR="004D74FD" w:rsidRPr="00696327" w:rsidRDefault="00F80165">
            <w:pP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Pengukuran Kinerja</w:t>
            </w:r>
          </w:p>
        </w:tc>
        <w:tc>
          <w:tcPr>
            <w:tcW w:w="1627" w:type="dxa"/>
            <w:tcBorders>
              <w:top w:val="nil"/>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30,00</w:t>
            </w:r>
          </w:p>
        </w:tc>
        <w:tc>
          <w:tcPr>
            <w:tcW w:w="2537" w:type="dxa"/>
            <w:tcBorders>
              <w:top w:val="nil"/>
              <w:left w:val="nil"/>
              <w:bottom w:val="single" w:sz="8" w:space="0" w:color="auto"/>
              <w:right w:val="single" w:sz="8" w:space="0" w:color="auto"/>
            </w:tcBorders>
            <w:shd w:val="clear" w:color="auto" w:fill="auto"/>
          </w:tcPr>
          <w:p w:rsidR="004D74FD" w:rsidRPr="00696327" w:rsidRDefault="00E61A1D" w:rsidP="00E61A1D">
            <w:pPr>
              <w:jc w:val="center"/>
              <w:rPr>
                <w:rFonts w:ascii="Times New Roman" w:hAnsi="Times New Roman" w:cs="Times New Roman"/>
                <w:sz w:val="24"/>
                <w:szCs w:val="24"/>
              </w:rPr>
            </w:pPr>
            <w:r w:rsidRPr="00696327">
              <w:rPr>
                <w:rFonts w:ascii="Times New Roman" w:hAnsi="Times New Roman" w:cs="Times New Roman"/>
                <w:sz w:val="24"/>
                <w:szCs w:val="24"/>
              </w:rPr>
              <w:t>18,01</w:t>
            </w:r>
          </w:p>
        </w:tc>
      </w:tr>
      <w:tr w:rsidR="004D74FD" w:rsidRPr="00696327">
        <w:trPr>
          <w:trHeight w:hRule="exact" w:val="300"/>
        </w:trPr>
        <w:tc>
          <w:tcPr>
            <w:tcW w:w="850"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3.</w:t>
            </w:r>
          </w:p>
        </w:tc>
        <w:tc>
          <w:tcPr>
            <w:tcW w:w="3570" w:type="dxa"/>
            <w:tcBorders>
              <w:top w:val="nil"/>
              <w:left w:val="nil"/>
              <w:bottom w:val="single" w:sz="8" w:space="0" w:color="auto"/>
              <w:right w:val="single" w:sz="8" w:space="0" w:color="auto"/>
            </w:tcBorders>
            <w:shd w:val="clear" w:color="auto" w:fill="auto"/>
            <w:vAlign w:val="center"/>
          </w:tcPr>
          <w:p w:rsidR="004D74FD" w:rsidRPr="00696327" w:rsidRDefault="00F80165">
            <w:pP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Pelaporan Kinerja</w:t>
            </w:r>
          </w:p>
        </w:tc>
        <w:tc>
          <w:tcPr>
            <w:tcW w:w="1627" w:type="dxa"/>
            <w:tcBorders>
              <w:top w:val="nil"/>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15,00</w:t>
            </w:r>
          </w:p>
        </w:tc>
        <w:tc>
          <w:tcPr>
            <w:tcW w:w="2537" w:type="dxa"/>
            <w:tcBorders>
              <w:top w:val="nil"/>
              <w:left w:val="nil"/>
              <w:bottom w:val="single" w:sz="8" w:space="0" w:color="auto"/>
              <w:right w:val="single" w:sz="8" w:space="0" w:color="auto"/>
            </w:tcBorders>
            <w:shd w:val="clear" w:color="auto" w:fill="auto"/>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10,35</w:t>
            </w:r>
          </w:p>
        </w:tc>
      </w:tr>
      <w:tr w:rsidR="004D74FD" w:rsidRPr="00696327">
        <w:trPr>
          <w:trHeight w:hRule="exact" w:val="300"/>
        </w:trPr>
        <w:tc>
          <w:tcPr>
            <w:tcW w:w="850"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4.</w:t>
            </w:r>
          </w:p>
        </w:tc>
        <w:tc>
          <w:tcPr>
            <w:tcW w:w="3570" w:type="dxa"/>
            <w:tcBorders>
              <w:top w:val="nil"/>
              <w:left w:val="nil"/>
              <w:bottom w:val="single" w:sz="8" w:space="0" w:color="auto"/>
              <w:right w:val="single" w:sz="8" w:space="0" w:color="auto"/>
            </w:tcBorders>
            <w:shd w:val="clear" w:color="auto" w:fill="auto"/>
            <w:vAlign w:val="center"/>
          </w:tcPr>
          <w:p w:rsidR="004D74FD" w:rsidRPr="00696327" w:rsidRDefault="00F80165">
            <w:pP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Evaluasi Internal</w:t>
            </w: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tc>
        <w:tc>
          <w:tcPr>
            <w:tcW w:w="1627" w:type="dxa"/>
            <w:tcBorders>
              <w:top w:val="nil"/>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25,00</w:t>
            </w:r>
          </w:p>
        </w:tc>
        <w:tc>
          <w:tcPr>
            <w:tcW w:w="2537" w:type="dxa"/>
            <w:tcBorders>
              <w:top w:val="nil"/>
              <w:left w:val="nil"/>
              <w:bottom w:val="single" w:sz="8" w:space="0" w:color="auto"/>
              <w:right w:val="single" w:sz="8" w:space="0" w:color="auto"/>
            </w:tcBorders>
            <w:shd w:val="clear" w:color="auto" w:fill="auto"/>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12,37</w:t>
            </w:r>
          </w:p>
        </w:tc>
      </w:tr>
      <w:tr w:rsidR="004D74FD" w:rsidRPr="00696327">
        <w:trPr>
          <w:trHeight w:hRule="exact" w:val="300"/>
        </w:trPr>
        <w:tc>
          <w:tcPr>
            <w:tcW w:w="850"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 </w:t>
            </w:r>
          </w:p>
        </w:tc>
        <w:tc>
          <w:tcPr>
            <w:tcW w:w="3570" w:type="dxa"/>
            <w:tcBorders>
              <w:top w:val="nil"/>
              <w:left w:val="nil"/>
              <w:bottom w:val="single" w:sz="8" w:space="0" w:color="auto"/>
              <w:right w:val="single" w:sz="8" w:space="0" w:color="auto"/>
            </w:tcBorders>
            <w:shd w:val="clear" w:color="auto" w:fill="auto"/>
            <w:vAlign w:val="center"/>
          </w:tcPr>
          <w:p w:rsidR="004D74FD" w:rsidRPr="00696327" w:rsidRDefault="00F80165">
            <w:pP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Jumlah Hasil Evaluasi Kinerja</w:t>
            </w: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p w:rsidR="004D74FD" w:rsidRPr="00696327" w:rsidRDefault="004D74FD">
            <w:pPr>
              <w:rPr>
                <w:rFonts w:ascii="Times New Roman" w:hAnsi="Times New Roman" w:cs="Times New Roman"/>
                <w:color w:val="000000" w:themeColor="text1"/>
                <w:sz w:val="24"/>
                <w:szCs w:val="24"/>
                <w:lang w:val="id-ID"/>
              </w:rPr>
            </w:pPr>
          </w:p>
        </w:tc>
        <w:tc>
          <w:tcPr>
            <w:tcW w:w="1627" w:type="dxa"/>
            <w:tcBorders>
              <w:top w:val="nil"/>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100,00</w:t>
            </w:r>
          </w:p>
        </w:tc>
        <w:tc>
          <w:tcPr>
            <w:tcW w:w="2537" w:type="dxa"/>
            <w:tcBorders>
              <w:top w:val="nil"/>
              <w:left w:val="nil"/>
              <w:bottom w:val="single" w:sz="8" w:space="0" w:color="auto"/>
              <w:right w:val="single" w:sz="8" w:space="0" w:color="auto"/>
            </w:tcBorders>
            <w:shd w:val="clear" w:color="auto" w:fill="auto"/>
          </w:tcPr>
          <w:p w:rsidR="004D74FD" w:rsidRPr="00696327" w:rsidRDefault="004D74FD">
            <w:pPr>
              <w:jc w:val="center"/>
              <w:rPr>
                <w:rFonts w:ascii="Times New Roman" w:hAnsi="Times New Roman" w:cs="Times New Roman"/>
                <w:sz w:val="24"/>
                <w:szCs w:val="24"/>
              </w:rPr>
            </w:pPr>
          </w:p>
        </w:tc>
      </w:tr>
      <w:tr w:rsidR="004D74FD" w:rsidRPr="00696327">
        <w:trPr>
          <w:trHeight w:hRule="exact" w:val="300"/>
        </w:trPr>
        <w:tc>
          <w:tcPr>
            <w:tcW w:w="850"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 </w:t>
            </w:r>
          </w:p>
        </w:tc>
        <w:tc>
          <w:tcPr>
            <w:tcW w:w="3570" w:type="dxa"/>
            <w:tcBorders>
              <w:top w:val="nil"/>
              <w:left w:val="nil"/>
              <w:bottom w:val="single" w:sz="8" w:space="0" w:color="auto"/>
              <w:right w:val="single" w:sz="8" w:space="0" w:color="auto"/>
            </w:tcBorders>
            <w:shd w:val="clear" w:color="auto" w:fill="auto"/>
            <w:vAlign w:val="center"/>
          </w:tcPr>
          <w:p w:rsidR="004D74FD" w:rsidRPr="00696327" w:rsidRDefault="00F80165">
            <w:pP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Nilai Hasil Evaluasi SAKIP</w:t>
            </w:r>
          </w:p>
        </w:tc>
        <w:tc>
          <w:tcPr>
            <w:tcW w:w="1627" w:type="dxa"/>
            <w:tcBorders>
              <w:top w:val="nil"/>
              <w:left w:val="nil"/>
              <w:bottom w:val="single" w:sz="8" w:space="0" w:color="auto"/>
              <w:right w:val="single" w:sz="8" w:space="0" w:color="auto"/>
            </w:tcBorders>
            <w:shd w:val="clear" w:color="auto" w:fill="auto"/>
            <w:vAlign w:val="center"/>
          </w:tcPr>
          <w:p w:rsidR="004D74FD" w:rsidRPr="00696327" w:rsidRDefault="00F80165">
            <w:pPr>
              <w:jc w:val="center"/>
              <w:rPr>
                <w:rFonts w:ascii="Times New Roman" w:hAnsi="Times New Roman" w:cs="Times New Roman"/>
                <w:color w:val="000000" w:themeColor="text1"/>
                <w:sz w:val="24"/>
                <w:szCs w:val="24"/>
                <w:lang w:val="id-ID"/>
              </w:rPr>
            </w:pPr>
            <w:r w:rsidRPr="00696327">
              <w:rPr>
                <w:rFonts w:ascii="Times New Roman" w:hAnsi="Times New Roman" w:cs="Times New Roman"/>
                <w:color w:val="000000" w:themeColor="text1"/>
                <w:sz w:val="24"/>
                <w:szCs w:val="24"/>
                <w:lang w:val="id-ID"/>
              </w:rPr>
              <w:t> </w:t>
            </w:r>
          </w:p>
        </w:tc>
        <w:tc>
          <w:tcPr>
            <w:tcW w:w="2537" w:type="dxa"/>
            <w:tcBorders>
              <w:top w:val="nil"/>
              <w:left w:val="nil"/>
              <w:bottom w:val="single" w:sz="8" w:space="0" w:color="auto"/>
              <w:right w:val="single" w:sz="8" w:space="0" w:color="auto"/>
            </w:tcBorders>
            <w:shd w:val="clear" w:color="auto" w:fill="auto"/>
          </w:tcPr>
          <w:p w:rsidR="004D74FD" w:rsidRPr="00696327" w:rsidRDefault="00E61A1D">
            <w:pPr>
              <w:jc w:val="center"/>
              <w:rPr>
                <w:rFonts w:ascii="Times New Roman" w:hAnsi="Times New Roman" w:cs="Times New Roman"/>
                <w:sz w:val="24"/>
                <w:szCs w:val="24"/>
              </w:rPr>
            </w:pPr>
            <w:r w:rsidRPr="00696327">
              <w:rPr>
                <w:rFonts w:ascii="Times New Roman" w:hAnsi="Times New Roman" w:cs="Times New Roman"/>
                <w:sz w:val="24"/>
                <w:szCs w:val="24"/>
              </w:rPr>
              <w:t>63,83</w:t>
            </w:r>
          </w:p>
        </w:tc>
      </w:tr>
      <w:tr w:rsidR="004D74FD" w:rsidRPr="00696327">
        <w:trPr>
          <w:trHeight w:hRule="exact" w:val="315"/>
        </w:trPr>
        <w:tc>
          <w:tcPr>
            <w:tcW w:w="850" w:type="dxa"/>
            <w:tcBorders>
              <w:top w:val="nil"/>
              <w:left w:val="single" w:sz="8" w:space="0" w:color="auto"/>
              <w:bottom w:val="single" w:sz="8" w:space="0" w:color="auto"/>
              <w:right w:val="single" w:sz="8" w:space="0" w:color="auto"/>
            </w:tcBorders>
            <w:shd w:val="clear" w:color="auto" w:fill="auto"/>
            <w:vAlign w:val="center"/>
          </w:tcPr>
          <w:p w:rsidR="004D74FD" w:rsidRPr="00696327" w:rsidRDefault="00F80165">
            <w:pPr>
              <w:rPr>
                <w:rFonts w:ascii="Times New Roman" w:hAnsi="Times New Roman" w:cs="Times New Roman"/>
                <w:b/>
                <w:bCs/>
                <w:color w:val="000000" w:themeColor="text1"/>
                <w:sz w:val="24"/>
                <w:szCs w:val="24"/>
                <w:lang w:val="id-ID"/>
              </w:rPr>
            </w:pPr>
            <w:r w:rsidRPr="00696327">
              <w:rPr>
                <w:rFonts w:ascii="Times New Roman" w:hAnsi="Times New Roman" w:cs="Times New Roman"/>
                <w:b/>
                <w:bCs/>
                <w:color w:val="000000" w:themeColor="text1"/>
                <w:spacing w:val="8"/>
                <w:sz w:val="24"/>
                <w:szCs w:val="24"/>
                <w:lang w:val="id-ID"/>
              </w:rPr>
              <w:t> </w:t>
            </w:r>
          </w:p>
        </w:tc>
        <w:tc>
          <w:tcPr>
            <w:tcW w:w="5197" w:type="dxa"/>
            <w:gridSpan w:val="2"/>
            <w:tcBorders>
              <w:top w:val="single" w:sz="8" w:space="0" w:color="auto"/>
              <w:left w:val="nil"/>
              <w:bottom w:val="single" w:sz="8" w:space="0" w:color="auto"/>
              <w:right w:val="single" w:sz="8" w:space="0" w:color="000000"/>
            </w:tcBorders>
            <w:shd w:val="clear" w:color="auto" w:fill="auto"/>
            <w:vAlign w:val="center"/>
          </w:tcPr>
          <w:p w:rsidR="004D74FD" w:rsidRPr="00696327" w:rsidRDefault="00F80165">
            <w:pPr>
              <w:rPr>
                <w:rFonts w:ascii="Times New Roman" w:hAnsi="Times New Roman" w:cs="Times New Roman"/>
                <w:b/>
                <w:bCs/>
                <w:color w:val="000000" w:themeColor="text1"/>
                <w:sz w:val="24"/>
                <w:szCs w:val="24"/>
                <w:lang w:val="id-ID"/>
              </w:rPr>
            </w:pPr>
            <w:r w:rsidRPr="00696327">
              <w:rPr>
                <w:rFonts w:ascii="Times New Roman" w:hAnsi="Times New Roman" w:cs="Times New Roman"/>
                <w:b/>
                <w:bCs/>
                <w:color w:val="000000" w:themeColor="text1"/>
                <w:spacing w:val="8"/>
                <w:sz w:val="24"/>
                <w:szCs w:val="24"/>
                <w:lang w:val="id-ID"/>
              </w:rPr>
              <w:t>Tingkat Akuntabilitas Kinerja (Kategori)</w:t>
            </w:r>
          </w:p>
        </w:tc>
        <w:tc>
          <w:tcPr>
            <w:tcW w:w="2537" w:type="dxa"/>
            <w:tcBorders>
              <w:top w:val="nil"/>
              <w:left w:val="nil"/>
              <w:bottom w:val="single" w:sz="8" w:space="0" w:color="auto"/>
              <w:right w:val="single" w:sz="8" w:space="0" w:color="auto"/>
            </w:tcBorders>
            <w:shd w:val="clear" w:color="auto" w:fill="auto"/>
            <w:vAlign w:val="center"/>
          </w:tcPr>
          <w:p w:rsidR="004D74FD" w:rsidRPr="00696327" w:rsidRDefault="00E61A1D">
            <w:pPr>
              <w:jc w:val="center"/>
              <w:rPr>
                <w:rFonts w:ascii="Times New Roman" w:hAnsi="Times New Roman" w:cs="Times New Roman"/>
                <w:b/>
                <w:bCs/>
                <w:sz w:val="24"/>
                <w:szCs w:val="24"/>
              </w:rPr>
            </w:pPr>
            <w:r w:rsidRPr="00696327">
              <w:rPr>
                <w:rFonts w:ascii="Times New Roman" w:hAnsi="Times New Roman" w:cs="Times New Roman"/>
                <w:b/>
                <w:bCs/>
                <w:sz w:val="24"/>
                <w:szCs w:val="24"/>
              </w:rPr>
              <w:t>B</w:t>
            </w:r>
          </w:p>
        </w:tc>
      </w:tr>
    </w:tbl>
    <w:p w:rsidR="004D74FD" w:rsidRPr="00696327" w:rsidRDefault="004D74FD">
      <w:pPr>
        <w:tabs>
          <w:tab w:val="left" w:pos="720"/>
        </w:tabs>
        <w:rPr>
          <w:rFonts w:ascii="Times New Roman" w:hAnsi="Times New Roman" w:cs="Times New Roman"/>
          <w:b/>
          <w:sz w:val="24"/>
          <w:szCs w:val="24"/>
        </w:rPr>
      </w:pPr>
    </w:p>
    <w:p w:rsidR="004D74FD" w:rsidRPr="00696327" w:rsidRDefault="00F80165">
      <w:pPr>
        <w:ind w:left="851"/>
        <w:jc w:val="both"/>
        <w:rPr>
          <w:rFonts w:ascii="Times New Roman" w:hAnsi="Times New Roman" w:cs="Times New Roman"/>
          <w:sz w:val="24"/>
          <w:szCs w:val="24"/>
        </w:rPr>
      </w:pPr>
      <w:r w:rsidRPr="00696327">
        <w:rPr>
          <w:rFonts w:ascii="Times New Roman" w:hAnsi="Times New Roman" w:cs="Times New Roman"/>
          <w:sz w:val="24"/>
          <w:szCs w:val="24"/>
        </w:rPr>
        <w:t xml:space="preserve">Dengan rincian hasil evaluasi sebagai </w:t>
      </w:r>
      <w:proofErr w:type="gramStart"/>
      <w:r w:rsidRPr="00696327">
        <w:rPr>
          <w:rFonts w:ascii="Times New Roman" w:hAnsi="Times New Roman" w:cs="Times New Roman"/>
          <w:sz w:val="24"/>
          <w:szCs w:val="24"/>
        </w:rPr>
        <w:t>berikut :</w:t>
      </w:r>
      <w:proofErr w:type="gramEnd"/>
    </w:p>
    <w:p w:rsidR="004D74FD" w:rsidRPr="00696327" w:rsidRDefault="00F80165">
      <w:pPr>
        <w:pStyle w:val="ListParagraph"/>
        <w:widowControl/>
        <w:numPr>
          <w:ilvl w:val="0"/>
          <w:numId w:val="10"/>
        </w:numPr>
        <w:tabs>
          <w:tab w:val="left" w:pos="1276"/>
        </w:tabs>
        <w:autoSpaceDE/>
        <w:autoSpaceDN/>
        <w:ind w:left="1276" w:hanging="425"/>
        <w:contextualSpacing/>
        <w:rPr>
          <w:rFonts w:ascii="Times New Roman" w:hAnsi="Times New Roman" w:cs="Times New Roman"/>
          <w:b/>
          <w:sz w:val="24"/>
          <w:szCs w:val="24"/>
        </w:rPr>
      </w:pPr>
      <w:r w:rsidRPr="00696327">
        <w:rPr>
          <w:rFonts w:ascii="Times New Roman" w:hAnsi="Times New Roman" w:cs="Times New Roman"/>
          <w:b/>
          <w:sz w:val="24"/>
          <w:szCs w:val="24"/>
        </w:rPr>
        <w:t>Perencanaan Kinerja</w:t>
      </w:r>
    </w:p>
    <w:p w:rsidR="004D74FD" w:rsidRPr="00696327" w:rsidRDefault="00F80165" w:rsidP="0048286E">
      <w:pPr>
        <w:ind w:leftChars="579" w:left="1276" w:hanging="2"/>
        <w:jc w:val="both"/>
        <w:rPr>
          <w:rFonts w:ascii="Times New Roman" w:hAnsi="Times New Roman" w:cs="Times New Roman"/>
          <w:bCs/>
          <w:sz w:val="24"/>
          <w:szCs w:val="24"/>
        </w:rPr>
      </w:pPr>
      <w:r w:rsidRPr="00696327">
        <w:rPr>
          <w:rFonts w:ascii="Times New Roman" w:hAnsi="Times New Roman" w:cs="Times New Roman"/>
          <w:bCs/>
          <w:sz w:val="24"/>
          <w:szCs w:val="24"/>
        </w:rPr>
        <w:t xml:space="preserve">Hasil Evaluasi terhadap perencanaan kinerja sebesar </w:t>
      </w:r>
      <w:r w:rsidRPr="00696327">
        <w:rPr>
          <w:rFonts w:ascii="Times New Roman" w:hAnsi="Times New Roman" w:cs="Times New Roman"/>
          <w:b/>
          <w:sz w:val="24"/>
          <w:szCs w:val="24"/>
        </w:rPr>
        <w:t>23</w:t>
      </w:r>
      <w:proofErr w:type="gramStart"/>
      <w:r w:rsidRPr="00696327">
        <w:rPr>
          <w:rFonts w:ascii="Times New Roman" w:hAnsi="Times New Roman" w:cs="Times New Roman"/>
          <w:b/>
          <w:sz w:val="24"/>
          <w:szCs w:val="24"/>
        </w:rPr>
        <w:t>,10</w:t>
      </w:r>
      <w:proofErr w:type="gramEnd"/>
      <w:r w:rsidR="00796C4C">
        <w:rPr>
          <w:rFonts w:ascii="Times New Roman" w:hAnsi="Times New Roman" w:cs="Times New Roman"/>
          <w:b/>
          <w:sz w:val="24"/>
          <w:szCs w:val="24"/>
        </w:rPr>
        <w:t xml:space="preserve"> </w:t>
      </w:r>
      <w:r w:rsidRPr="00696327">
        <w:rPr>
          <w:rFonts w:ascii="Times New Roman" w:hAnsi="Times New Roman" w:cs="Times New Roman"/>
          <w:bCs/>
          <w:sz w:val="24"/>
          <w:szCs w:val="24"/>
        </w:rPr>
        <w:t>dengan uraian sebagai berikut :</w:t>
      </w:r>
    </w:p>
    <w:p w:rsidR="00E61A1D" w:rsidRPr="00696327" w:rsidRDefault="00E61A1D" w:rsidP="00E61A1D">
      <w:pPr>
        <w:pStyle w:val="ListParagraph"/>
        <w:numPr>
          <w:ilvl w:val="0"/>
          <w:numId w:val="11"/>
        </w:numPr>
        <w:ind w:left="1560" w:hanging="284"/>
        <w:rPr>
          <w:rFonts w:ascii="Times New Roman" w:hAnsi="Times New Roman" w:cs="Times New Roman"/>
          <w:sz w:val="24"/>
          <w:szCs w:val="24"/>
          <w:lang w:val="sv-SE"/>
        </w:rPr>
      </w:pPr>
      <w:r w:rsidRPr="00696327">
        <w:rPr>
          <w:rFonts w:ascii="Times New Roman" w:hAnsi="Times New Roman" w:cs="Times New Roman"/>
          <w:color w:val="000000" w:themeColor="text1"/>
          <w:spacing w:val="9"/>
          <w:sz w:val="24"/>
          <w:szCs w:val="24"/>
        </w:rPr>
        <w:lastRenderedPageBreak/>
        <w:t xml:space="preserve">Badan Penghubung sudah menyusun seluruh Dokumen Perencanaan Kinerja yang meliputi Perencanaan Strategis, Indikator Kinerja Utama, Perjanjian Kinerja, Rencana Aksi dan Dokumen Pelaksanaan Anggaran dengan mempedomani Pedoman Teknis Perencanaan Kinerja yang sudah ditetapkan melalui Peraturan Gubernur Sumatera Barat Nomor </w:t>
      </w:r>
      <w:r w:rsidRPr="00696327">
        <w:rPr>
          <w:rFonts w:ascii="Times New Roman" w:hAnsi="Times New Roman" w:cs="Times New Roman"/>
          <w:bCs/>
          <w:sz w:val="24"/>
          <w:szCs w:val="24"/>
        </w:rPr>
        <w:t xml:space="preserve">71 Tahun 2020 tentang </w:t>
      </w:r>
      <w:r w:rsidRPr="00696327">
        <w:rPr>
          <w:rFonts w:ascii="Times New Roman" w:hAnsi="Times New Roman" w:cs="Times New Roman"/>
          <w:sz w:val="24"/>
          <w:szCs w:val="24"/>
        </w:rPr>
        <w:t>Pelaksanaan Sistem Akuntabilitas Kinerja Instansi Pemerintah di Lingkungan Pemerintah Daerah Provinsi Sumatera Barat.</w:t>
      </w:r>
    </w:p>
    <w:p w:rsidR="00FA53E6" w:rsidRPr="00696327" w:rsidRDefault="00E61A1D" w:rsidP="00E61A1D">
      <w:pPr>
        <w:pStyle w:val="ListParagraph"/>
        <w:numPr>
          <w:ilvl w:val="0"/>
          <w:numId w:val="11"/>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Setiap Unit/Satuan Kerja/Bidang dan Sub Bidang serta seluruh pegawai sudah menyusun perencanaan kinerja.</w:t>
      </w:r>
    </w:p>
    <w:p w:rsidR="00E61A1D" w:rsidRPr="00696327" w:rsidRDefault="00FA53E6" w:rsidP="00E61A1D">
      <w:pPr>
        <w:pStyle w:val="ListParagraph"/>
        <w:numPr>
          <w:ilvl w:val="0"/>
          <w:numId w:val="11"/>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 xml:space="preserve">Dokumen Perencanaan kinerja telah menggambarkan kebutuhan atas kinerja sebenarnya yang </w:t>
      </w:r>
      <w:proofErr w:type="gramStart"/>
      <w:r w:rsidRPr="00696327">
        <w:rPr>
          <w:rFonts w:ascii="Times New Roman" w:hAnsi="Times New Roman" w:cs="Times New Roman"/>
          <w:color w:val="000000" w:themeColor="text1"/>
          <w:spacing w:val="9"/>
          <w:sz w:val="24"/>
          <w:szCs w:val="24"/>
        </w:rPr>
        <w:t>akan</w:t>
      </w:r>
      <w:proofErr w:type="gramEnd"/>
      <w:r w:rsidRPr="00696327">
        <w:rPr>
          <w:rFonts w:ascii="Times New Roman" w:hAnsi="Times New Roman" w:cs="Times New Roman"/>
          <w:color w:val="000000" w:themeColor="text1"/>
          <w:spacing w:val="9"/>
          <w:sz w:val="24"/>
          <w:szCs w:val="24"/>
        </w:rPr>
        <w:t xml:space="preserve"> dicapai, Tujuan dan Sasaran telah jelas menggambarkan kondisi yang akan dicapai, indikator kinerja sudah memenuhi kriteria </w:t>
      </w:r>
      <w:r w:rsidRPr="00696327">
        <w:rPr>
          <w:rFonts w:ascii="Times New Roman" w:hAnsi="Times New Roman" w:cs="Times New Roman"/>
          <w:i/>
          <w:color w:val="000000" w:themeColor="text1"/>
          <w:spacing w:val="9"/>
          <w:sz w:val="24"/>
          <w:szCs w:val="24"/>
        </w:rPr>
        <w:t>Spesific, Measurable, Achievable, Relevan, Time Bound</w:t>
      </w:r>
      <w:r w:rsidRPr="00696327">
        <w:rPr>
          <w:rFonts w:ascii="Times New Roman" w:hAnsi="Times New Roman" w:cs="Times New Roman"/>
          <w:color w:val="000000" w:themeColor="text1"/>
          <w:spacing w:val="9"/>
          <w:sz w:val="24"/>
          <w:szCs w:val="24"/>
        </w:rPr>
        <w:t xml:space="preserve"> (SMART) serta target yang ditetapkan dapat dicapai, menantang dan realistis.</w:t>
      </w:r>
    </w:p>
    <w:p w:rsidR="00E61A1D" w:rsidRPr="00696327" w:rsidRDefault="00E61A1D" w:rsidP="00E61A1D">
      <w:pPr>
        <w:pStyle w:val="ListParagraph"/>
        <w:numPr>
          <w:ilvl w:val="0"/>
          <w:numId w:val="11"/>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Indikator Kinerja Utama (IKU) telah menggambarkan kondisi Kinerja Utama yang harus dicapai, tertuang secara berkelanjutan dan tidak sering diganti selama periode Perencanaan Strategis.</w:t>
      </w:r>
    </w:p>
    <w:p w:rsidR="00FA53E6" w:rsidRPr="00696327" w:rsidRDefault="00FA53E6" w:rsidP="00FA53E6">
      <w:pPr>
        <w:pStyle w:val="ListParagraph"/>
        <w:numPr>
          <w:ilvl w:val="0"/>
          <w:numId w:val="11"/>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 xml:space="preserve">Dokumen perencanaan kinerja telah menggambarkan hubungan yang berkesinambungan, serta selaras antara Kondisi/Hasil yang </w:t>
      </w:r>
      <w:proofErr w:type="gramStart"/>
      <w:r w:rsidRPr="00696327">
        <w:rPr>
          <w:rFonts w:ascii="Times New Roman" w:hAnsi="Times New Roman" w:cs="Times New Roman"/>
          <w:color w:val="000000" w:themeColor="text1"/>
          <w:spacing w:val="9"/>
          <w:sz w:val="24"/>
          <w:szCs w:val="24"/>
        </w:rPr>
        <w:t>akan</w:t>
      </w:r>
      <w:proofErr w:type="gramEnd"/>
      <w:r w:rsidRPr="00696327">
        <w:rPr>
          <w:rFonts w:ascii="Times New Roman" w:hAnsi="Times New Roman" w:cs="Times New Roman"/>
          <w:color w:val="000000" w:themeColor="text1"/>
          <w:spacing w:val="9"/>
          <w:sz w:val="24"/>
          <w:szCs w:val="24"/>
        </w:rPr>
        <w:t xml:space="preserve"> dicapai di setiap level jabatan (c</w:t>
      </w:r>
      <w:r w:rsidRPr="00696327">
        <w:rPr>
          <w:rFonts w:ascii="Times New Roman" w:hAnsi="Times New Roman" w:cs="Times New Roman"/>
          <w:i/>
          <w:color w:val="000000" w:themeColor="text1"/>
          <w:spacing w:val="9"/>
          <w:sz w:val="24"/>
          <w:szCs w:val="24"/>
        </w:rPr>
        <w:t>ascading)</w:t>
      </w:r>
      <w:r w:rsidRPr="00696327">
        <w:rPr>
          <w:rFonts w:ascii="Times New Roman" w:hAnsi="Times New Roman" w:cs="Times New Roman"/>
          <w:color w:val="000000" w:themeColor="text1"/>
          <w:spacing w:val="9"/>
          <w:sz w:val="24"/>
          <w:szCs w:val="24"/>
        </w:rPr>
        <w:t xml:space="preserve"> serta telah memperhatikan kinerja antar bidang (</w:t>
      </w:r>
      <w:r w:rsidRPr="00696327">
        <w:rPr>
          <w:rFonts w:ascii="Times New Roman" w:hAnsi="Times New Roman" w:cs="Times New Roman"/>
          <w:i/>
          <w:color w:val="000000" w:themeColor="text1"/>
          <w:spacing w:val="9"/>
          <w:sz w:val="24"/>
          <w:szCs w:val="24"/>
        </w:rPr>
        <w:t>crosscutting</w:t>
      </w:r>
      <w:r w:rsidRPr="00696327">
        <w:rPr>
          <w:rFonts w:ascii="Times New Roman" w:hAnsi="Times New Roman" w:cs="Times New Roman"/>
          <w:color w:val="000000" w:themeColor="text1"/>
          <w:spacing w:val="9"/>
          <w:sz w:val="24"/>
          <w:szCs w:val="24"/>
        </w:rPr>
        <w:t xml:space="preserve">). </w:t>
      </w:r>
    </w:p>
    <w:p w:rsidR="00E61A1D" w:rsidRPr="00696327" w:rsidRDefault="00E61A1D" w:rsidP="00E61A1D">
      <w:pPr>
        <w:pStyle w:val="ListParagraph"/>
        <w:numPr>
          <w:ilvl w:val="0"/>
          <w:numId w:val="11"/>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Beberapa catatan yang perlu menjadi perhatian B</w:t>
      </w:r>
      <w:r w:rsidR="00932822">
        <w:rPr>
          <w:rFonts w:ascii="Times New Roman" w:hAnsi="Times New Roman" w:cs="Times New Roman"/>
          <w:color w:val="000000" w:themeColor="text1"/>
          <w:spacing w:val="9"/>
          <w:sz w:val="24"/>
          <w:szCs w:val="24"/>
        </w:rPr>
        <w:t>adan Penghubung untuk penyempur</w:t>
      </w:r>
      <w:r w:rsidRPr="00696327">
        <w:rPr>
          <w:rFonts w:ascii="Times New Roman" w:hAnsi="Times New Roman" w:cs="Times New Roman"/>
          <w:color w:val="000000" w:themeColor="text1"/>
          <w:spacing w:val="9"/>
          <w:sz w:val="24"/>
          <w:szCs w:val="24"/>
        </w:rPr>
        <w:t>naan Perencanaan Kinerja sebagai berikut:</w:t>
      </w:r>
    </w:p>
    <w:p w:rsidR="00F420A1" w:rsidRPr="00696327" w:rsidRDefault="00FA53E6" w:rsidP="00E61A1D">
      <w:pPr>
        <w:pStyle w:val="ListParagraph"/>
        <w:numPr>
          <w:ilvl w:val="0"/>
          <w:numId w:val="21"/>
        </w:numPr>
        <w:rPr>
          <w:rFonts w:ascii="Times New Roman" w:hAnsi="Times New Roman" w:cs="Times New Roman"/>
          <w:bCs/>
          <w:i/>
          <w:sz w:val="24"/>
          <w:szCs w:val="24"/>
          <w:lang w:val="it-IT"/>
        </w:rPr>
      </w:pPr>
      <w:r w:rsidRPr="00696327">
        <w:rPr>
          <w:rFonts w:ascii="Times New Roman" w:hAnsi="Times New Roman" w:cs="Times New Roman"/>
          <w:bCs/>
          <w:sz w:val="24"/>
          <w:szCs w:val="24"/>
        </w:rPr>
        <w:t>Perencanaan Kinerja belum sep</w:t>
      </w:r>
      <w:r w:rsidR="00CF7447" w:rsidRPr="00696327">
        <w:rPr>
          <w:rFonts w:ascii="Times New Roman" w:hAnsi="Times New Roman" w:cs="Times New Roman"/>
          <w:bCs/>
          <w:sz w:val="24"/>
          <w:szCs w:val="24"/>
        </w:rPr>
        <w:t>e</w:t>
      </w:r>
      <w:r w:rsidRPr="00696327">
        <w:rPr>
          <w:rFonts w:ascii="Times New Roman" w:hAnsi="Times New Roman" w:cs="Times New Roman"/>
          <w:bCs/>
          <w:sz w:val="24"/>
          <w:szCs w:val="24"/>
        </w:rPr>
        <w:t>nuhnya dimanfaatkan untuk mewujudkan hasil yang berkesinambungan.</w:t>
      </w:r>
    </w:p>
    <w:p w:rsidR="00CF7447" w:rsidRPr="00696327" w:rsidRDefault="00CF7447" w:rsidP="00E61A1D">
      <w:pPr>
        <w:pStyle w:val="ListParagraph"/>
        <w:numPr>
          <w:ilvl w:val="0"/>
          <w:numId w:val="21"/>
        </w:numPr>
        <w:rPr>
          <w:rFonts w:ascii="Times New Roman" w:hAnsi="Times New Roman" w:cs="Times New Roman"/>
          <w:bCs/>
          <w:i/>
          <w:sz w:val="24"/>
          <w:szCs w:val="24"/>
          <w:lang w:val="it-IT"/>
        </w:rPr>
      </w:pPr>
      <w:r w:rsidRPr="00696327">
        <w:rPr>
          <w:rFonts w:ascii="Times New Roman" w:hAnsi="Times New Roman" w:cs="Times New Roman"/>
          <w:bCs/>
          <w:sz w:val="24"/>
          <w:szCs w:val="24"/>
        </w:rPr>
        <w:t xml:space="preserve">Aktifitas pada rencana aksi belum sepenuhnya mendukung kinerja yang </w:t>
      </w:r>
      <w:proofErr w:type="gramStart"/>
      <w:r w:rsidRPr="00696327">
        <w:rPr>
          <w:rFonts w:ascii="Times New Roman" w:hAnsi="Times New Roman" w:cs="Times New Roman"/>
          <w:bCs/>
          <w:sz w:val="24"/>
          <w:szCs w:val="24"/>
        </w:rPr>
        <w:t>akan</w:t>
      </w:r>
      <w:proofErr w:type="gramEnd"/>
      <w:r w:rsidRPr="00696327">
        <w:rPr>
          <w:rFonts w:ascii="Times New Roman" w:hAnsi="Times New Roman" w:cs="Times New Roman"/>
          <w:bCs/>
          <w:sz w:val="24"/>
          <w:szCs w:val="24"/>
        </w:rPr>
        <w:t xml:space="preserve"> dicapai.</w:t>
      </w:r>
    </w:p>
    <w:p w:rsidR="00E61A1D" w:rsidRPr="00696327" w:rsidRDefault="00E61A1D" w:rsidP="00E61A1D">
      <w:pPr>
        <w:pStyle w:val="ListParagraph"/>
        <w:numPr>
          <w:ilvl w:val="0"/>
          <w:numId w:val="21"/>
        </w:numPr>
        <w:rPr>
          <w:rFonts w:ascii="Times New Roman" w:hAnsi="Times New Roman" w:cs="Times New Roman"/>
          <w:bCs/>
          <w:i/>
          <w:sz w:val="24"/>
          <w:szCs w:val="24"/>
          <w:lang w:val="it-IT"/>
        </w:rPr>
      </w:pPr>
      <w:r w:rsidRPr="00696327">
        <w:rPr>
          <w:rFonts w:ascii="Times New Roman" w:hAnsi="Times New Roman" w:cs="Times New Roman"/>
          <w:color w:val="000000" w:themeColor="text1"/>
          <w:spacing w:val="9"/>
          <w:sz w:val="24"/>
          <w:szCs w:val="24"/>
        </w:rPr>
        <w:t xml:space="preserve">Pemantauan Rencana Aksi belum dilakukan setiap bulan dan lebih fokus kepada realisasi fisik dan keuangan kegiatan, belum dilakukan pembahasan terhadap target kinerja, hambatan dan kendala yang dihadapi, arahan pimpinan, rencana penyesuaian aktivitas. </w:t>
      </w:r>
    </w:p>
    <w:p w:rsidR="00E61A1D" w:rsidRPr="00696327" w:rsidRDefault="00E61A1D" w:rsidP="00E61A1D">
      <w:pPr>
        <w:pStyle w:val="ListParagraph"/>
        <w:numPr>
          <w:ilvl w:val="0"/>
          <w:numId w:val="21"/>
        </w:numPr>
        <w:rPr>
          <w:rFonts w:ascii="Times New Roman" w:hAnsi="Times New Roman" w:cs="Times New Roman"/>
          <w:bCs/>
          <w:i/>
          <w:sz w:val="24"/>
          <w:szCs w:val="24"/>
          <w:lang w:val="it-IT"/>
        </w:rPr>
      </w:pPr>
      <w:r w:rsidRPr="00696327">
        <w:rPr>
          <w:rFonts w:ascii="Times New Roman" w:hAnsi="Times New Roman" w:cs="Times New Roman"/>
          <w:bCs/>
          <w:sz w:val="24"/>
          <w:szCs w:val="24"/>
          <w:lang w:val="it-IT"/>
        </w:rPr>
        <w:t>Pemantauan Rencana Aksi sec</w:t>
      </w:r>
      <w:r w:rsidR="00932822">
        <w:rPr>
          <w:rFonts w:ascii="Times New Roman" w:hAnsi="Times New Roman" w:cs="Times New Roman"/>
          <w:bCs/>
          <w:sz w:val="24"/>
          <w:szCs w:val="24"/>
          <w:lang w:val="it-IT"/>
        </w:rPr>
        <w:t>ara berjenjang belum dilakukan. Hal ini terlihat dari b</w:t>
      </w:r>
      <w:r w:rsidRPr="00696327">
        <w:rPr>
          <w:rFonts w:ascii="Times New Roman" w:hAnsi="Times New Roman" w:cs="Times New Roman"/>
          <w:bCs/>
          <w:sz w:val="24"/>
          <w:szCs w:val="24"/>
          <w:lang w:val="it-IT"/>
        </w:rPr>
        <w:t>ukti berupa notulen rapat-rapat pembahasan di Bidang, Sub Bidang sampai level individu belum disusun.</w:t>
      </w:r>
    </w:p>
    <w:p w:rsidR="00E61A1D" w:rsidRPr="00696327" w:rsidRDefault="001B1182" w:rsidP="00E61A1D">
      <w:pPr>
        <w:pStyle w:val="ListParagraph"/>
        <w:numPr>
          <w:ilvl w:val="0"/>
          <w:numId w:val="21"/>
        </w:numPr>
        <w:rPr>
          <w:rFonts w:ascii="Times New Roman" w:hAnsi="Times New Roman" w:cs="Times New Roman"/>
          <w:bCs/>
          <w:i/>
          <w:sz w:val="24"/>
          <w:szCs w:val="24"/>
          <w:lang w:val="it-IT"/>
        </w:rPr>
      </w:pPr>
      <w:r w:rsidRPr="00696327">
        <w:rPr>
          <w:rFonts w:ascii="Times New Roman" w:hAnsi="Times New Roman" w:cs="Times New Roman"/>
          <w:bCs/>
          <w:sz w:val="24"/>
          <w:szCs w:val="24"/>
        </w:rPr>
        <w:t>Pegawai belum sepenuhnya memahami dan peduli, serta berkomitmen dalam mencapai kinerja yang direncanakan.</w:t>
      </w:r>
    </w:p>
    <w:p w:rsidR="00E61A1D" w:rsidRPr="00696327" w:rsidRDefault="00E61A1D" w:rsidP="00E61A1D">
      <w:pPr>
        <w:rPr>
          <w:rFonts w:ascii="Times New Roman" w:hAnsi="Times New Roman" w:cs="Times New Roman"/>
          <w:bCs/>
          <w:sz w:val="24"/>
          <w:szCs w:val="24"/>
        </w:rPr>
      </w:pPr>
    </w:p>
    <w:p w:rsidR="004D74FD" w:rsidRPr="00696327" w:rsidRDefault="00F80165">
      <w:pPr>
        <w:pStyle w:val="ListParagraph"/>
        <w:widowControl/>
        <w:numPr>
          <w:ilvl w:val="0"/>
          <w:numId w:val="10"/>
        </w:numPr>
        <w:tabs>
          <w:tab w:val="left" w:pos="1276"/>
        </w:tabs>
        <w:autoSpaceDE/>
        <w:autoSpaceDN/>
        <w:ind w:left="1276" w:hanging="425"/>
        <w:contextualSpacing/>
        <w:rPr>
          <w:rFonts w:ascii="Times New Roman" w:hAnsi="Times New Roman" w:cs="Times New Roman"/>
          <w:bCs/>
          <w:i/>
          <w:sz w:val="24"/>
          <w:szCs w:val="24"/>
          <w:lang w:val="it-IT"/>
        </w:rPr>
      </w:pPr>
      <w:r w:rsidRPr="00696327">
        <w:rPr>
          <w:rFonts w:ascii="Times New Roman" w:hAnsi="Times New Roman" w:cs="Times New Roman"/>
          <w:b/>
          <w:sz w:val="24"/>
          <w:szCs w:val="24"/>
        </w:rPr>
        <w:t>Pengukuran</w:t>
      </w:r>
      <w:r w:rsidRPr="00696327">
        <w:rPr>
          <w:rFonts w:ascii="Times New Roman" w:hAnsi="Times New Roman" w:cs="Times New Roman"/>
          <w:b/>
          <w:bCs/>
          <w:sz w:val="24"/>
          <w:szCs w:val="24"/>
        </w:rPr>
        <w:t xml:space="preserve"> Kinerja</w:t>
      </w:r>
    </w:p>
    <w:p w:rsidR="004D74FD" w:rsidRPr="00696327" w:rsidRDefault="00F80165" w:rsidP="0048286E">
      <w:pPr>
        <w:ind w:leftChars="579" w:left="1276" w:hanging="2"/>
        <w:jc w:val="both"/>
        <w:rPr>
          <w:rFonts w:ascii="Times New Roman" w:hAnsi="Times New Roman" w:cs="Times New Roman"/>
          <w:bCs/>
          <w:sz w:val="24"/>
          <w:szCs w:val="24"/>
        </w:rPr>
      </w:pPr>
      <w:r w:rsidRPr="00696327">
        <w:rPr>
          <w:rFonts w:ascii="Times New Roman" w:hAnsi="Times New Roman" w:cs="Times New Roman"/>
          <w:bCs/>
          <w:sz w:val="24"/>
          <w:szCs w:val="24"/>
        </w:rPr>
        <w:t xml:space="preserve">Hasil Evaluasi terhadap pengukuran kinerja sebesar </w:t>
      </w:r>
      <w:r w:rsidRPr="00696327">
        <w:rPr>
          <w:rFonts w:ascii="Times New Roman" w:hAnsi="Times New Roman" w:cs="Times New Roman"/>
          <w:b/>
          <w:bCs/>
          <w:sz w:val="24"/>
          <w:szCs w:val="24"/>
        </w:rPr>
        <w:t>18</w:t>
      </w:r>
      <w:proofErr w:type="gramStart"/>
      <w:r w:rsidRPr="00696327">
        <w:rPr>
          <w:rFonts w:ascii="Times New Roman" w:hAnsi="Times New Roman" w:cs="Times New Roman"/>
          <w:b/>
          <w:bCs/>
          <w:sz w:val="24"/>
          <w:szCs w:val="24"/>
        </w:rPr>
        <w:t>,01</w:t>
      </w:r>
      <w:proofErr w:type="gramEnd"/>
      <w:r w:rsidRPr="00696327">
        <w:rPr>
          <w:rFonts w:ascii="Times New Roman" w:hAnsi="Times New Roman" w:cs="Times New Roman"/>
          <w:bCs/>
          <w:sz w:val="24"/>
          <w:szCs w:val="24"/>
        </w:rPr>
        <w:t xml:space="preserve"> dengan uraian sebagai berikut :</w:t>
      </w:r>
    </w:p>
    <w:p w:rsidR="001B1182" w:rsidRPr="00696327" w:rsidRDefault="00271852" w:rsidP="001B1182">
      <w:pPr>
        <w:pStyle w:val="ListParagraph"/>
        <w:numPr>
          <w:ilvl w:val="0"/>
          <w:numId w:val="22"/>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Badan Penghubung</w:t>
      </w:r>
      <w:r w:rsidR="001B1182" w:rsidRPr="00696327">
        <w:rPr>
          <w:rFonts w:ascii="Times New Roman" w:hAnsi="Times New Roman" w:cs="Times New Roman"/>
          <w:color w:val="000000" w:themeColor="text1"/>
          <w:spacing w:val="9"/>
          <w:sz w:val="24"/>
          <w:szCs w:val="24"/>
        </w:rPr>
        <w:t xml:space="preserve"> sudah menyusun Standar Operasional Prosedur (SOP) pengukuran kinerja dan pengumpulan data kinerja dan sudah terdapat mekanisme yang jelas terhadap pengukuran dan pengumpulan data kinerja.</w:t>
      </w:r>
    </w:p>
    <w:p w:rsidR="001B1182" w:rsidRPr="00696327" w:rsidRDefault="001B1182" w:rsidP="001B1182">
      <w:pPr>
        <w:pStyle w:val="ListParagraph"/>
        <w:numPr>
          <w:ilvl w:val="0"/>
          <w:numId w:val="22"/>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Pengukuran Kinerja sudah dilakukan secara berkala yaitu melalui realisasi rencana aksi setiap triwulan.</w:t>
      </w:r>
    </w:p>
    <w:p w:rsidR="001B1182" w:rsidRPr="00696327" w:rsidRDefault="001B1182" w:rsidP="001B1182">
      <w:pPr>
        <w:pStyle w:val="ListParagraph"/>
        <w:numPr>
          <w:ilvl w:val="0"/>
          <w:numId w:val="22"/>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Telah terdapat peningkatan capaian kinerja dari tahun sebelumnya.</w:t>
      </w:r>
    </w:p>
    <w:p w:rsidR="001B1182" w:rsidRPr="00696327" w:rsidRDefault="001B1182" w:rsidP="001B1182">
      <w:pPr>
        <w:pStyle w:val="ListParagraph"/>
        <w:numPr>
          <w:ilvl w:val="0"/>
          <w:numId w:val="22"/>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 xml:space="preserve">Beberapa catatan yang perlu menjadi perhatian </w:t>
      </w:r>
      <w:r w:rsidR="00271852" w:rsidRPr="00696327">
        <w:rPr>
          <w:rFonts w:ascii="Times New Roman" w:hAnsi="Times New Roman" w:cs="Times New Roman"/>
          <w:color w:val="000000" w:themeColor="text1"/>
          <w:spacing w:val="9"/>
          <w:sz w:val="24"/>
          <w:szCs w:val="24"/>
        </w:rPr>
        <w:t>Badan Penghubung</w:t>
      </w:r>
      <w:r w:rsidR="00932822">
        <w:rPr>
          <w:rFonts w:ascii="Times New Roman" w:hAnsi="Times New Roman" w:cs="Times New Roman"/>
          <w:color w:val="000000" w:themeColor="text1"/>
          <w:spacing w:val="9"/>
          <w:sz w:val="24"/>
          <w:szCs w:val="24"/>
        </w:rPr>
        <w:t xml:space="preserve"> untuk penyempur</w:t>
      </w:r>
      <w:r w:rsidRPr="00696327">
        <w:rPr>
          <w:rFonts w:ascii="Times New Roman" w:hAnsi="Times New Roman" w:cs="Times New Roman"/>
          <w:color w:val="000000" w:themeColor="text1"/>
          <w:spacing w:val="9"/>
          <w:sz w:val="24"/>
          <w:szCs w:val="24"/>
        </w:rPr>
        <w:t>naan Pengukuran Kinerja sebagai berikut:</w:t>
      </w:r>
    </w:p>
    <w:p w:rsidR="001B1182" w:rsidRPr="00696327" w:rsidRDefault="001B1182" w:rsidP="001B1182">
      <w:pPr>
        <w:pStyle w:val="ListParagraph"/>
        <w:numPr>
          <w:ilvl w:val="0"/>
          <w:numId w:val="23"/>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Pengumpulan data kinerja dan pengukuran capaian kinerja belum mengoptimalkan pemanfaatan teknologi informasi. Aplikasi e-</w:t>
      </w:r>
      <w:r w:rsidRPr="00696327">
        <w:rPr>
          <w:rFonts w:ascii="Times New Roman" w:hAnsi="Times New Roman" w:cs="Times New Roman"/>
          <w:color w:val="000000" w:themeColor="text1"/>
          <w:spacing w:val="9"/>
          <w:sz w:val="24"/>
          <w:szCs w:val="24"/>
        </w:rPr>
        <w:lastRenderedPageBreak/>
        <w:t>SAKIP baru dapat menjadi alat pengumpulan data kinerja (input data) belum menjadi alat pengukuran capaian kinerja.</w:t>
      </w:r>
    </w:p>
    <w:p w:rsidR="001B1182" w:rsidRPr="00696327" w:rsidRDefault="001B1182" w:rsidP="001B1182">
      <w:pPr>
        <w:pStyle w:val="ListParagraph"/>
        <w:numPr>
          <w:ilvl w:val="0"/>
          <w:numId w:val="23"/>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Pengukuran Kinerja belum sepenuhnya menjadi dasar penyesuaian pemberian/pengurangan tambahan penghasilan. Aplikasi tambahan penghasilan belum mengakomodir target kinerja individu yang sudah ditetapkan di awal tahun.</w:t>
      </w:r>
    </w:p>
    <w:p w:rsidR="001B1182" w:rsidRPr="00696327" w:rsidRDefault="001B1182" w:rsidP="001B1182">
      <w:pPr>
        <w:pStyle w:val="ListParagraph"/>
        <w:numPr>
          <w:ilvl w:val="0"/>
          <w:numId w:val="23"/>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Pengukuran Kinerja belum menjadi dasar dalam penempatan/penghapusan jabatan baik struktural maupun fungsional.</w:t>
      </w:r>
    </w:p>
    <w:p w:rsidR="001B1182" w:rsidRPr="00696327" w:rsidRDefault="001B1182" w:rsidP="001B1182">
      <w:pPr>
        <w:pStyle w:val="ListParagraph"/>
        <w:numPr>
          <w:ilvl w:val="0"/>
          <w:numId w:val="23"/>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Pengukuran Kinerja belum sepenuhnya dijadikan dasar dalam penyesuaian strategi, aktivitas dan anggaran.</w:t>
      </w:r>
    </w:p>
    <w:p w:rsidR="001B1182" w:rsidRPr="00696327" w:rsidRDefault="001B1182" w:rsidP="001B1182">
      <w:pPr>
        <w:pStyle w:val="ListParagraph"/>
        <w:numPr>
          <w:ilvl w:val="0"/>
          <w:numId w:val="23"/>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Efisiensi atas penggunaan anggaran belum menggambarkan tingkat efisiensi yang sebenarnya terjadi dalam mencapai sasaran, efisiensi yang dilaporkan baru sebatas sisa anggaran.</w:t>
      </w:r>
    </w:p>
    <w:p w:rsidR="00271852" w:rsidRPr="00696327" w:rsidRDefault="00730D33" w:rsidP="001B1182">
      <w:pPr>
        <w:pStyle w:val="ListParagraph"/>
        <w:numPr>
          <w:ilvl w:val="0"/>
          <w:numId w:val="23"/>
        </w:numPr>
        <w:rPr>
          <w:rFonts w:ascii="Times New Roman" w:hAnsi="Times New Roman" w:cs="Times New Roman"/>
          <w:color w:val="000000" w:themeColor="text1"/>
          <w:spacing w:val="9"/>
          <w:sz w:val="24"/>
          <w:szCs w:val="24"/>
        </w:rPr>
      </w:pPr>
      <w:r w:rsidRPr="00696327">
        <w:rPr>
          <w:rFonts w:ascii="Times New Roman" w:hAnsi="Times New Roman" w:cs="Times New Roman"/>
          <w:bCs/>
          <w:sz w:val="24"/>
          <w:szCs w:val="24"/>
        </w:rPr>
        <w:t>Setiap bidang/sub bidang/p</w:t>
      </w:r>
      <w:r w:rsidR="00271852" w:rsidRPr="00696327">
        <w:rPr>
          <w:rFonts w:ascii="Times New Roman" w:hAnsi="Times New Roman" w:cs="Times New Roman"/>
          <w:bCs/>
          <w:sz w:val="24"/>
          <w:szCs w:val="24"/>
        </w:rPr>
        <w:t>egawai belum sepenuhnya memahami dan peduli atas hasil pengukuran kinerja.</w:t>
      </w:r>
    </w:p>
    <w:p w:rsidR="004D74FD" w:rsidRPr="00696327" w:rsidRDefault="004D74FD">
      <w:pPr>
        <w:jc w:val="both"/>
        <w:rPr>
          <w:rFonts w:ascii="Times New Roman" w:hAnsi="Times New Roman" w:cs="Times New Roman"/>
          <w:bCs/>
          <w:i/>
          <w:sz w:val="24"/>
          <w:szCs w:val="24"/>
          <w:lang w:val="it-IT"/>
        </w:rPr>
      </w:pPr>
    </w:p>
    <w:p w:rsidR="004D74FD" w:rsidRPr="00696327" w:rsidRDefault="00F80165">
      <w:pPr>
        <w:pStyle w:val="ListParagraph"/>
        <w:widowControl/>
        <w:numPr>
          <w:ilvl w:val="0"/>
          <w:numId w:val="10"/>
        </w:numPr>
        <w:tabs>
          <w:tab w:val="left" w:pos="1276"/>
        </w:tabs>
        <w:autoSpaceDE/>
        <w:autoSpaceDN/>
        <w:ind w:left="1276" w:hanging="425"/>
        <w:contextualSpacing/>
        <w:rPr>
          <w:rFonts w:ascii="Times New Roman" w:hAnsi="Times New Roman" w:cs="Times New Roman"/>
          <w:bCs/>
          <w:i/>
          <w:sz w:val="24"/>
          <w:szCs w:val="24"/>
          <w:lang w:val="it-IT"/>
        </w:rPr>
      </w:pPr>
      <w:r w:rsidRPr="00696327">
        <w:rPr>
          <w:rFonts w:ascii="Times New Roman" w:hAnsi="Times New Roman" w:cs="Times New Roman"/>
          <w:b/>
          <w:sz w:val="24"/>
          <w:szCs w:val="24"/>
        </w:rPr>
        <w:t>Pelaporan</w:t>
      </w:r>
      <w:r w:rsidRPr="00696327">
        <w:rPr>
          <w:rFonts w:ascii="Times New Roman" w:hAnsi="Times New Roman" w:cs="Times New Roman"/>
          <w:b/>
          <w:bCs/>
          <w:sz w:val="24"/>
          <w:szCs w:val="24"/>
        </w:rPr>
        <w:t xml:space="preserve"> Kinerja</w:t>
      </w:r>
    </w:p>
    <w:p w:rsidR="004D74FD" w:rsidRPr="00696327" w:rsidRDefault="00F80165" w:rsidP="0048286E">
      <w:pPr>
        <w:ind w:leftChars="579" w:left="1276" w:hanging="2"/>
        <w:jc w:val="both"/>
        <w:rPr>
          <w:rFonts w:ascii="Times New Roman" w:hAnsi="Times New Roman" w:cs="Times New Roman"/>
          <w:bCs/>
          <w:sz w:val="24"/>
          <w:szCs w:val="24"/>
        </w:rPr>
      </w:pPr>
      <w:r w:rsidRPr="00696327">
        <w:rPr>
          <w:rFonts w:ascii="Times New Roman" w:hAnsi="Times New Roman" w:cs="Times New Roman"/>
          <w:bCs/>
          <w:sz w:val="24"/>
          <w:szCs w:val="24"/>
        </w:rPr>
        <w:t xml:space="preserve">Hasil Evaluasi terhadap pelaporan kinerja sebesar </w:t>
      </w:r>
      <w:r w:rsidRPr="00696327">
        <w:rPr>
          <w:rFonts w:ascii="Times New Roman" w:hAnsi="Times New Roman" w:cs="Times New Roman"/>
          <w:b/>
          <w:bCs/>
          <w:sz w:val="24"/>
          <w:szCs w:val="24"/>
        </w:rPr>
        <w:t>10</w:t>
      </w:r>
      <w:proofErr w:type="gramStart"/>
      <w:r w:rsidRPr="00696327">
        <w:rPr>
          <w:rFonts w:ascii="Times New Roman" w:hAnsi="Times New Roman" w:cs="Times New Roman"/>
          <w:b/>
          <w:bCs/>
          <w:sz w:val="24"/>
          <w:szCs w:val="24"/>
        </w:rPr>
        <w:t>,35</w:t>
      </w:r>
      <w:proofErr w:type="gramEnd"/>
      <w:r w:rsidRPr="00696327">
        <w:rPr>
          <w:rFonts w:ascii="Times New Roman" w:hAnsi="Times New Roman" w:cs="Times New Roman"/>
          <w:bCs/>
          <w:sz w:val="24"/>
          <w:szCs w:val="24"/>
        </w:rPr>
        <w:t xml:space="preserve"> dengan uraian sebagai berikut :</w:t>
      </w:r>
    </w:p>
    <w:p w:rsidR="00271852" w:rsidRPr="00696327" w:rsidRDefault="00271852" w:rsidP="00730D33">
      <w:pPr>
        <w:pStyle w:val="ListParagraph"/>
        <w:numPr>
          <w:ilvl w:val="0"/>
          <w:numId w:val="28"/>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Dokumen laporan kinerja telah disusun, telah direviu dan telah dipublikasikan.</w:t>
      </w:r>
    </w:p>
    <w:p w:rsidR="00271852" w:rsidRPr="00696327" w:rsidRDefault="00271852" w:rsidP="00730D33">
      <w:pPr>
        <w:pStyle w:val="ListParagraph"/>
        <w:numPr>
          <w:ilvl w:val="0"/>
          <w:numId w:val="28"/>
        </w:numPr>
        <w:ind w:left="1560" w:hanging="284"/>
        <w:rPr>
          <w:rFonts w:ascii="Times New Roman" w:hAnsi="Times New Roman" w:cs="Times New Roman"/>
          <w:sz w:val="24"/>
          <w:szCs w:val="24"/>
          <w:lang w:val="sv-SE"/>
        </w:rPr>
      </w:pPr>
      <w:r w:rsidRPr="00696327">
        <w:rPr>
          <w:rFonts w:ascii="Times New Roman" w:hAnsi="Times New Roman" w:cs="Times New Roman"/>
          <w:color w:val="000000" w:themeColor="text1"/>
          <w:spacing w:val="9"/>
          <w:sz w:val="24"/>
          <w:szCs w:val="24"/>
        </w:rPr>
        <w:t xml:space="preserve">Dokumen laporan kinerja telah disusun sesuai dengan Standar yang ditetapkan dalam Peraturan Gubernur Sumatera Barat Nomor </w:t>
      </w:r>
      <w:r w:rsidRPr="00696327">
        <w:rPr>
          <w:rFonts w:ascii="Times New Roman" w:hAnsi="Times New Roman" w:cs="Times New Roman"/>
          <w:bCs/>
          <w:sz w:val="24"/>
          <w:szCs w:val="24"/>
        </w:rPr>
        <w:t xml:space="preserve">71 Tahun 2020 tentang </w:t>
      </w:r>
      <w:r w:rsidRPr="00696327">
        <w:rPr>
          <w:rFonts w:ascii="Times New Roman" w:hAnsi="Times New Roman" w:cs="Times New Roman"/>
          <w:sz w:val="24"/>
          <w:szCs w:val="24"/>
        </w:rPr>
        <w:t>Pelaksanaan Sistem Akuntabilitas Kinerja Instansi Pemerintah di Lingkungan Pemerintah Daerah Provinsi Sumatera Barat.</w:t>
      </w:r>
    </w:p>
    <w:p w:rsidR="00271852" w:rsidRPr="00696327" w:rsidRDefault="00271852" w:rsidP="00730D33">
      <w:pPr>
        <w:pStyle w:val="ListParagraph"/>
        <w:numPr>
          <w:ilvl w:val="0"/>
          <w:numId w:val="28"/>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 xml:space="preserve">Dokumen laporan kinerja telah menginfokan analisis dan evaluasi realisasi kinerja dengan target tahunan, dengan target jangka menengah, dengan realisasi tahun-tahun sebelumnya. </w:t>
      </w:r>
    </w:p>
    <w:p w:rsidR="00271852" w:rsidRPr="00696327" w:rsidRDefault="00271852" w:rsidP="00730D33">
      <w:pPr>
        <w:pStyle w:val="ListParagraph"/>
        <w:numPr>
          <w:ilvl w:val="0"/>
          <w:numId w:val="28"/>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Dokumen laporan kinerja telah menginfokan kualitas atas keberhasilan/kegagalan mencapai target kinerja beserta upaya nyata dan/atau hambatannya.</w:t>
      </w:r>
    </w:p>
    <w:p w:rsidR="00271852" w:rsidRPr="00696327" w:rsidRDefault="00271852" w:rsidP="00730D33">
      <w:pPr>
        <w:pStyle w:val="ListParagraph"/>
        <w:numPr>
          <w:ilvl w:val="0"/>
          <w:numId w:val="28"/>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Beberapan catatan yang perlu menjadi perhatian B</w:t>
      </w:r>
      <w:r w:rsidR="00932822">
        <w:rPr>
          <w:rFonts w:ascii="Times New Roman" w:hAnsi="Times New Roman" w:cs="Times New Roman"/>
          <w:color w:val="000000" w:themeColor="text1"/>
          <w:spacing w:val="9"/>
          <w:sz w:val="24"/>
          <w:szCs w:val="24"/>
        </w:rPr>
        <w:t>adan Penghubung untuk penyempur</w:t>
      </w:r>
      <w:r w:rsidRPr="00696327">
        <w:rPr>
          <w:rFonts w:ascii="Times New Roman" w:hAnsi="Times New Roman" w:cs="Times New Roman"/>
          <w:color w:val="000000" w:themeColor="text1"/>
          <w:spacing w:val="9"/>
          <w:sz w:val="24"/>
          <w:szCs w:val="24"/>
        </w:rPr>
        <w:t>naan Pelaporan Kinerja sebagai berikut:</w:t>
      </w:r>
    </w:p>
    <w:p w:rsidR="00271852" w:rsidRPr="00696327" w:rsidRDefault="00271852" w:rsidP="00271852">
      <w:pPr>
        <w:pStyle w:val="ListParagraph"/>
        <w:numPr>
          <w:ilvl w:val="0"/>
          <w:numId w:val="25"/>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Dokumen laporan kinerja belum dilaporkan tepat waktu.</w:t>
      </w:r>
    </w:p>
    <w:p w:rsidR="00271852" w:rsidRPr="00696327" w:rsidRDefault="00271852" w:rsidP="00271852">
      <w:pPr>
        <w:pStyle w:val="ListParagraph"/>
        <w:numPr>
          <w:ilvl w:val="0"/>
          <w:numId w:val="25"/>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Efisiensi penggunaan sumber daya hanya menyajikan narasi atas efisiensi, belum menyajikan data yang akurat dan nilai efisiensi yang sesungguhnya terjadi.</w:t>
      </w:r>
    </w:p>
    <w:p w:rsidR="00271852" w:rsidRPr="00696327" w:rsidRDefault="00271852" w:rsidP="00271852">
      <w:pPr>
        <w:pStyle w:val="ListParagraph"/>
        <w:numPr>
          <w:ilvl w:val="0"/>
          <w:numId w:val="25"/>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Informasi dalam laporan kinerja berkala (realisasi rencana aksi) belum digunakan dalam penyesuaian aktivitas, penyesuaian penggunaan anggaran dan belum sepenuhnya digunakan dalam evaluasi pencapaian keberhasilan kinerja.</w:t>
      </w:r>
    </w:p>
    <w:p w:rsidR="00271852" w:rsidRPr="00696327" w:rsidRDefault="00271852" w:rsidP="00271852">
      <w:pPr>
        <w:pStyle w:val="ListParagraph"/>
        <w:numPr>
          <w:ilvl w:val="0"/>
          <w:numId w:val="25"/>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 xml:space="preserve">Informasi dalam laporan kinerja belum sepenuhnya digunakan dalam penyesuaian perencanaan kinerja yang </w:t>
      </w:r>
      <w:proofErr w:type="gramStart"/>
      <w:r w:rsidRPr="00696327">
        <w:rPr>
          <w:rFonts w:ascii="Times New Roman" w:hAnsi="Times New Roman" w:cs="Times New Roman"/>
          <w:color w:val="000000" w:themeColor="text1"/>
          <w:spacing w:val="9"/>
          <w:sz w:val="24"/>
          <w:szCs w:val="24"/>
        </w:rPr>
        <w:t>akan</w:t>
      </w:r>
      <w:proofErr w:type="gramEnd"/>
      <w:r w:rsidRPr="00696327">
        <w:rPr>
          <w:rFonts w:ascii="Times New Roman" w:hAnsi="Times New Roman" w:cs="Times New Roman"/>
          <w:color w:val="000000" w:themeColor="text1"/>
          <w:spacing w:val="9"/>
          <w:sz w:val="24"/>
          <w:szCs w:val="24"/>
        </w:rPr>
        <w:t xml:space="preserve"> dihadapi berikutnya.</w:t>
      </w:r>
    </w:p>
    <w:p w:rsidR="007C14A6" w:rsidRPr="00696327" w:rsidRDefault="007C14A6" w:rsidP="00271852">
      <w:pPr>
        <w:pStyle w:val="ListParagraph"/>
        <w:numPr>
          <w:ilvl w:val="0"/>
          <w:numId w:val="25"/>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Informasi dalam laporan kinerja belum sepenuhnya mempengaruhi budaya kinerja organisasi</w:t>
      </w:r>
      <w:r w:rsidR="00730D33" w:rsidRPr="00696327">
        <w:rPr>
          <w:rFonts w:ascii="Times New Roman" w:hAnsi="Times New Roman" w:cs="Times New Roman"/>
          <w:color w:val="000000" w:themeColor="text1"/>
          <w:spacing w:val="9"/>
          <w:sz w:val="24"/>
          <w:szCs w:val="24"/>
        </w:rPr>
        <w:t>.</w:t>
      </w:r>
    </w:p>
    <w:p w:rsidR="007C14A6" w:rsidRPr="00696327" w:rsidRDefault="007C14A6" w:rsidP="00271852">
      <w:pPr>
        <w:pStyle w:val="ListParagraph"/>
        <w:numPr>
          <w:ilvl w:val="0"/>
          <w:numId w:val="25"/>
        </w:numPr>
        <w:rPr>
          <w:rFonts w:ascii="Times New Roman" w:hAnsi="Times New Roman" w:cs="Times New Roman"/>
          <w:color w:val="000000" w:themeColor="text1"/>
          <w:spacing w:val="9"/>
          <w:sz w:val="24"/>
          <w:szCs w:val="24"/>
        </w:rPr>
      </w:pPr>
      <w:r w:rsidRPr="00696327">
        <w:rPr>
          <w:rFonts w:ascii="Times New Roman" w:hAnsi="Times New Roman" w:cs="Times New Roman"/>
          <w:bCs/>
          <w:sz w:val="24"/>
          <w:szCs w:val="24"/>
        </w:rPr>
        <w:t>Informasi dalam laporan kinerja belum sepenuhnya menjadi kepedulian bagi seluruh pegawai dilingkungan Badan Penghubung</w:t>
      </w:r>
      <w:r w:rsidR="00730D33" w:rsidRPr="00696327">
        <w:rPr>
          <w:rFonts w:ascii="Times New Roman" w:hAnsi="Times New Roman" w:cs="Times New Roman"/>
          <w:bCs/>
          <w:sz w:val="24"/>
          <w:szCs w:val="24"/>
        </w:rPr>
        <w:t>.</w:t>
      </w:r>
    </w:p>
    <w:p w:rsidR="00271852" w:rsidRPr="00696327" w:rsidRDefault="00271852" w:rsidP="00271852">
      <w:pPr>
        <w:rPr>
          <w:rFonts w:ascii="Times New Roman" w:hAnsi="Times New Roman" w:cs="Times New Roman"/>
          <w:color w:val="000000" w:themeColor="text1"/>
          <w:spacing w:val="9"/>
          <w:sz w:val="24"/>
          <w:szCs w:val="24"/>
        </w:rPr>
      </w:pPr>
    </w:p>
    <w:p w:rsidR="004D74FD" w:rsidRPr="00696327" w:rsidRDefault="00932822">
      <w:pPr>
        <w:pStyle w:val="ListParagraph"/>
        <w:widowControl/>
        <w:numPr>
          <w:ilvl w:val="0"/>
          <w:numId w:val="10"/>
        </w:numPr>
        <w:tabs>
          <w:tab w:val="left" w:pos="1276"/>
        </w:tabs>
        <w:autoSpaceDE/>
        <w:autoSpaceDN/>
        <w:ind w:left="1276" w:hanging="425"/>
        <w:contextualSpacing/>
        <w:rPr>
          <w:rFonts w:ascii="Times New Roman" w:hAnsi="Times New Roman" w:cs="Times New Roman"/>
          <w:bCs/>
          <w:i/>
          <w:sz w:val="24"/>
          <w:szCs w:val="24"/>
          <w:lang w:val="it-IT"/>
        </w:rPr>
      </w:pPr>
      <w:r>
        <w:rPr>
          <w:rFonts w:ascii="Times New Roman" w:hAnsi="Times New Roman" w:cs="Times New Roman"/>
          <w:b/>
          <w:sz w:val="24"/>
          <w:szCs w:val="24"/>
        </w:rPr>
        <w:t xml:space="preserve">Evaluasi </w:t>
      </w:r>
      <w:r w:rsidR="007C14A6" w:rsidRPr="00696327">
        <w:rPr>
          <w:rFonts w:ascii="Times New Roman" w:hAnsi="Times New Roman" w:cs="Times New Roman"/>
          <w:b/>
          <w:sz w:val="24"/>
          <w:szCs w:val="24"/>
        </w:rPr>
        <w:t>Aku</w:t>
      </w:r>
      <w:r w:rsidR="00F80165" w:rsidRPr="00696327">
        <w:rPr>
          <w:rFonts w:ascii="Times New Roman" w:hAnsi="Times New Roman" w:cs="Times New Roman"/>
          <w:b/>
          <w:sz w:val="24"/>
          <w:szCs w:val="24"/>
        </w:rPr>
        <w:t>ntabilitas</w:t>
      </w:r>
      <w:r w:rsidR="00F80165" w:rsidRPr="00696327">
        <w:rPr>
          <w:rFonts w:ascii="Times New Roman" w:hAnsi="Times New Roman" w:cs="Times New Roman"/>
          <w:b/>
          <w:bCs/>
          <w:sz w:val="24"/>
          <w:szCs w:val="24"/>
        </w:rPr>
        <w:t xml:space="preserve">  Kinerja Internal</w:t>
      </w:r>
    </w:p>
    <w:p w:rsidR="004D74FD" w:rsidRPr="00696327" w:rsidRDefault="00F80165" w:rsidP="0048286E">
      <w:pPr>
        <w:ind w:leftChars="579" w:left="1276" w:hanging="2"/>
        <w:jc w:val="both"/>
        <w:rPr>
          <w:rFonts w:ascii="Times New Roman" w:hAnsi="Times New Roman" w:cs="Times New Roman"/>
          <w:bCs/>
          <w:sz w:val="24"/>
          <w:szCs w:val="24"/>
        </w:rPr>
      </w:pPr>
      <w:r w:rsidRPr="00696327">
        <w:rPr>
          <w:rFonts w:ascii="Times New Roman" w:hAnsi="Times New Roman" w:cs="Times New Roman"/>
          <w:bCs/>
          <w:sz w:val="24"/>
          <w:szCs w:val="24"/>
        </w:rPr>
        <w:t xml:space="preserve">Hasil Evaluasi terhadap pengukuran akuntabilitas kinerja Internal sebesar </w:t>
      </w:r>
      <w:r w:rsidRPr="00696327">
        <w:rPr>
          <w:rFonts w:ascii="Times New Roman" w:hAnsi="Times New Roman" w:cs="Times New Roman"/>
          <w:b/>
          <w:bCs/>
          <w:sz w:val="24"/>
          <w:szCs w:val="24"/>
        </w:rPr>
        <w:t>12</w:t>
      </w:r>
      <w:proofErr w:type="gramStart"/>
      <w:r w:rsidRPr="00696327">
        <w:rPr>
          <w:rFonts w:ascii="Times New Roman" w:hAnsi="Times New Roman" w:cs="Times New Roman"/>
          <w:b/>
          <w:bCs/>
          <w:sz w:val="24"/>
          <w:szCs w:val="24"/>
        </w:rPr>
        <w:t>,37</w:t>
      </w:r>
      <w:proofErr w:type="gramEnd"/>
      <w:r w:rsidRPr="00696327">
        <w:rPr>
          <w:rFonts w:ascii="Times New Roman" w:hAnsi="Times New Roman" w:cs="Times New Roman"/>
          <w:bCs/>
          <w:sz w:val="24"/>
          <w:szCs w:val="24"/>
        </w:rPr>
        <w:t xml:space="preserve"> dengan uraian sebagai berikut :</w:t>
      </w:r>
    </w:p>
    <w:p w:rsidR="007C14A6" w:rsidRPr="00696327" w:rsidRDefault="007C14A6" w:rsidP="007C14A6">
      <w:pPr>
        <w:pStyle w:val="ListParagraph"/>
        <w:numPr>
          <w:ilvl w:val="0"/>
          <w:numId w:val="26"/>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lastRenderedPageBreak/>
        <w:t>Badan Penghubung telah menyusun SOP</w:t>
      </w:r>
      <w:r w:rsidR="008245C2" w:rsidRPr="00696327">
        <w:rPr>
          <w:rFonts w:ascii="Times New Roman" w:hAnsi="Times New Roman" w:cs="Times New Roman"/>
          <w:color w:val="000000" w:themeColor="text1"/>
          <w:spacing w:val="9"/>
          <w:sz w:val="24"/>
          <w:szCs w:val="24"/>
        </w:rPr>
        <w:t xml:space="preserve"> Pemantauan Capaian Kinerja Internal.</w:t>
      </w:r>
    </w:p>
    <w:p w:rsidR="007C14A6" w:rsidRPr="00696327" w:rsidRDefault="007C14A6" w:rsidP="007C14A6">
      <w:pPr>
        <w:pStyle w:val="ListParagraph"/>
        <w:numPr>
          <w:ilvl w:val="0"/>
          <w:numId w:val="26"/>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 xml:space="preserve">Beberapa catatan yang perlu menjadi perhatian </w:t>
      </w:r>
      <w:r w:rsidR="008245C2" w:rsidRPr="00696327">
        <w:rPr>
          <w:rFonts w:ascii="Times New Roman" w:hAnsi="Times New Roman" w:cs="Times New Roman"/>
          <w:color w:val="000000" w:themeColor="text1"/>
          <w:spacing w:val="9"/>
          <w:sz w:val="24"/>
          <w:szCs w:val="24"/>
        </w:rPr>
        <w:t>Badan Penghubung</w:t>
      </w:r>
      <w:r w:rsidR="00755149">
        <w:rPr>
          <w:rFonts w:ascii="Times New Roman" w:hAnsi="Times New Roman" w:cs="Times New Roman"/>
          <w:color w:val="000000" w:themeColor="text1"/>
          <w:spacing w:val="9"/>
          <w:sz w:val="24"/>
          <w:szCs w:val="24"/>
        </w:rPr>
        <w:t xml:space="preserve"> untuk penyempur</w:t>
      </w:r>
      <w:r w:rsidRPr="00696327">
        <w:rPr>
          <w:rFonts w:ascii="Times New Roman" w:hAnsi="Times New Roman" w:cs="Times New Roman"/>
          <w:color w:val="000000" w:themeColor="text1"/>
          <w:spacing w:val="9"/>
          <w:sz w:val="24"/>
          <w:szCs w:val="24"/>
        </w:rPr>
        <w:t>naan Pelaporan Kinerja sebagai berikut:</w:t>
      </w:r>
    </w:p>
    <w:p w:rsidR="008245C2" w:rsidRPr="00696327" w:rsidRDefault="008245C2" w:rsidP="007C14A6">
      <w:pPr>
        <w:pStyle w:val="ListParagraph"/>
        <w:numPr>
          <w:ilvl w:val="0"/>
          <w:numId w:val="27"/>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Pemantauan Capaian Kinerja Internal belum dilakukan secara berjenjang terhadap seluruh unit kerja/bidang/sub bidang dan level individu.</w:t>
      </w:r>
    </w:p>
    <w:p w:rsidR="007C14A6" w:rsidRPr="00696327" w:rsidRDefault="007C14A6" w:rsidP="007C14A6">
      <w:pPr>
        <w:pStyle w:val="ListParagraph"/>
        <w:numPr>
          <w:ilvl w:val="0"/>
          <w:numId w:val="27"/>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Pemantauan terhadap hambatan, kendala dan pembahasan rencana penyesuaian aktivitas belum dilaksanakan secara rutin setiap bulan. Rapat-rapat pembahasan kinerja lebih fokus kepada realisasi fisik dan keuangan kegiatan.</w:t>
      </w:r>
    </w:p>
    <w:p w:rsidR="007C14A6" w:rsidRPr="00696327" w:rsidRDefault="007C14A6" w:rsidP="007C14A6">
      <w:pPr>
        <w:pStyle w:val="ListParagraph"/>
        <w:numPr>
          <w:ilvl w:val="0"/>
          <w:numId w:val="27"/>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Pemantauan Capaian Kinerja Internal belum menggunakan Teknologi Informasi.</w:t>
      </w:r>
    </w:p>
    <w:p w:rsidR="007C14A6" w:rsidRPr="00696327" w:rsidRDefault="007C14A6" w:rsidP="007C14A6">
      <w:pPr>
        <w:pStyle w:val="ListParagraph"/>
        <w:numPr>
          <w:ilvl w:val="0"/>
          <w:numId w:val="27"/>
        </w:numPr>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Hasil Evaluasi Akuntabilitas Kinerja yang dilaksanakan oleh APIP belum sepenuhnya digunakan untuk meningkatkan efisiensi dan efektivitas kinerja dan belum sepenuhnya dimanfaatkan dalam perbaikan dan peningkatan kinerja.</w:t>
      </w:r>
    </w:p>
    <w:p w:rsidR="004D74FD" w:rsidRPr="00696327" w:rsidRDefault="004D74FD" w:rsidP="0048286E">
      <w:pPr>
        <w:ind w:leftChars="500" w:left="1100" w:firstLine="9"/>
        <w:jc w:val="both"/>
        <w:rPr>
          <w:rFonts w:ascii="Times New Roman" w:hAnsi="Times New Roman" w:cs="Times New Roman"/>
          <w:bCs/>
          <w:i/>
          <w:sz w:val="24"/>
          <w:szCs w:val="24"/>
          <w:lang w:val="it-IT"/>
        </w:rPr>
      </w:pPr>
    </w:p>
    <w:p w:rsidR="004D74FD" w:rsidRPr="00696327" w:rsidRDefault="008245C2">
      <w:pPr>
        <w:pStyle w:val="ListParagraph"/>
        <w:widowControl/>
        <w:numPr>
          <w:ilvl w:val="0"/>
          <w:numId w:val="9"/>
        </w:numPr>
        <w:tabs>
          <w:tab w:val="left" w:pos="851"/>
        </w:tabs>
        <w:autoSpaceDE/>
        <w:autoSpaceDN/>
        <w:ind w:left="851" w:hanging="425"/>
        <w:contextualSpacing/>
        <w:rPr>
          <w:rFonts w:ascii="Times New Roman" w:hAnsi="Times New Roman" w:cs="Times New Roman"/>
          <w:b/>
          <w:sz w:val="24"/>
          <w:szCs w:val="24"/>
        </w:rPr>
      </w:pPr>
      <w:r w:rsidRPr="00696327">
        <w:rPr>
          <w:rFonts w:ascii="Times New Roman" w:hAnsi="Times New Roman" w:cs="Times New Roman"/>
          <w:b/>
          <w:sz w:val="24"/>
          <w:szCs w:val="24"/>
        </w:rPr>
        <w:t>Rekomendasi Atas Catatan Kekurangan Untuk Perbaikan</w:t>
      </w:r>
    </w:p>
    <w:p w:rsidR="004D74FD" w:rsidRPr="00696327" w:rsidRDefault="008245C2" w:rsidP="008245C2">
      <w:pPr>
        <w:ind w:left="851"/>
        <w:jc w:val="both"/>
        <w:rPr>
          <w:rFonts w:ascii="Times New Roman" w:hAnsi="Times New Roman" w:cs="Times New Roman"/>
          <w:bCs/>
          <w:sz w:val="24"/>
          <w:szCs w:val="24"/>
        </w:rPr>
      </w:pPr>
      <w:r w:rsidRPr="00696327">
        <w:rPr>
          <w:rFonts w:ascii="Times New Roman" w:hAnsi="Times New Roman" w:cs="Times New Roman"/>
          <w:sz w:val="24"/>
          <w:szCs w:val="24"/>
        </w:rPr>
        <w:t xml:space="preserve">Terhadap hasil evaluasi </w:t>
      </w:r>
      <w:r w:rsidRPr="00696327">
        <w:rPr>
          <w:rFonts w:ascii="Times New Roman" w:hAnsi="Times New Roman" w:cs="Times New Roman"/>
          <w:bCs/>
          <w:sz w:val="24"/>
          <w:szCs w:val="24"/>
          <w:lang w:val="it-IT"/>
        </w:rPr>
        <w:t xml:space="preserve">atas </w:t>
      </w:r>
      <w:r w:rsidRPr="00696327">
        <w:rPr>
          <w:rFonts w:ascii="Times New Roman" w:hAnsi="Times New Roman" w:cs="Times New Roman"/>
          <w:sz w:val="24"/>
          <w:szCs w:val="24"/>
          <w:lang w:val="fi-FI"/>
        </w:rPr>
        <w:t xml:space="preserve">Sistem Akuntabilitas Kinerja Instansi Pemerintah </w:t>
      </w:r>
      <w:r w:rsidRPr="00696327">
        <w:rPr>
          <w:rFonts w:ascii="Times New Roman" w:hAnsi="Times New Roman" w:cs="Times New Roman"/>
          <w:bCs/>
          <w:sz w:val="24"/>
          <w:szCs w:val="24"/>
        </w:rPr>
        <w:t xml:space="preserve">pada Badan Penghubung </w:t>
      </w:r>
      <w:r w:rsidR="00F80165" w:rsidRPr="00696327">
        <w:rPr>
          <w:rFonts w:ascii="Times New Roman" w:hAnsi="Times New Roman" w:cs="Times New Roman"/>
          <w:bCs/>
          <w:sz w:val="24"/>
          <w:szCs w:val="24"/>
        </w:rPr>
        <w:t>direkomendasikan sebagai berikut:</w:t>
      </w:r>
    </w:p>
    <w:p w:rsidR="004D74FD" w:rsidRPr="00696327" w:rsidRDefault="00F80165">
      <w:pPr>
        <w:pStyle w:val="ListParagraph"/>
        <w:widowControl/>
        <w:numPr>
          <w:ilvl w:val="3"/>
          <w:numId w:val="15"/>
        </w:numPr>
        <w:tabs>
          <w:tab w:val="left" w:pos="1276"/>
        </w:tabs>
        <w:autoSpaceDE/>
        <w:autoSpaceDN/>
        <w:ind w:left="1276" w:hanging="425"/>
        <w:contextualSpacing/>
        <w:jc w:val="left"/>
        <w:rPr>
          <w:rFonts w:ascii="Times New Roman" w:hAnsi="Times New Roman" w:cs="Times New Roman"/>
          <w:b/>
          <w:sz w:val="24"/>
          <w:szCs w:val="24"/>
        </w:rPr>
      </w:pPr>
      <w:r w:rsidRPr="00696327">
        <w:rPr>
          <w:rFonts w:ascii="Times New Roman" w:hAnsi="Times New Roman" w:cs="Times New Roman"/>
          <w:b/>
          <w:sz w:val="24"/>
          <w:szCs w:val="24"/>
        </w:rPr>
        <w:t>Perencanaan Kinerja</w:t>
      </w:r>
    </w:p>
    <w:p w:rsidR="007442D3" w:rsidRPr="00696327" w:rsidRDefault="00932822" w:rsidP="0065050C">
      <w:pPr>
        <w:pStyle w:val="ListParagraph"/>
        <w:numPr>
          <w:ilvl w:val="0"/>
          <w:numId w:val="29"/>
        </w:numPr>
        <w:ind w:left="1560" w:hanging="284"/>
        <w:rPr>
          <w:rFonts w:ascii="Times New Roman" w:hAnsi="Times New Roman" w:cs="Times New Roman"/>
          <w:bCs/>
          <w:i/>
          <w:sz w:val="24"/>
          <w:szCs w:val="24"/>
          <w:lang w:val="it-IT"/>
        </w:rPr>
      </w:pPr>
      <w:r>
        <w:rPr>
          <w:rFonts w:ascii="Times New Roman" w:hAnsi="Times New Roman" w:cs="Times New Roman"/>
          <w:bCs/>
          <w:sz w:val="24"/>
          <w:szCs w:val="24"/>
        </w:rPr>
        <w:t xml:space="preserve">Memanfaatkan </w:t>
      </w:r>
      <w:r w:rsidR="007442D3" w:rsidRPr="00696327">
        <w:rPr>
          <w:rFonts w:ascii="Times New Roman" w:hAnsi="Times New Roman" w:cs="Times New Roman"/>
          <w:bCs/>
          <w:sz w:val="24"/>
          <w:szCs w:val="24"/>
        </w:rPr>
        <w:t>Perencanaan Kinerja untuk mewujudkan hasil yang berkesinambungan.</w:t>
      </w:r>
    </w:p>
    <w:p w:rsidR="007442D3" w:rsidRPr="00696327" w:rsidRDefault="00932822" w:rsidP="0065050C">
      <w:pPr>
        <w:pStyle w:val="ListParagraph"/>
        <w:numPr>
          <w:ilvl w:val="0"/>
          <w:numId w:val="29"/>
        </w:numPr>
        <w:ind w:left="1560" w:hanging="284"/>
        <w:rPr>
          <w:rFonts w:ascii="Times New Roman" w:hAnsi="Times New Roman" w:cs="Times New Roman"/>
          <w:bCs/>
          <w:i/>
          <w:sz w:val="24"/>
          <w:szCs w:val="24"/>
          <w:lang w:val="it-IT"/>
        </w:rPr>
      </w:pPr>
      <w:r>
        <w:rPr>
          <w:rFonts w:ascii="Times New Roman" w:hAnsi="Times New Roman" w:cs="Times New Roman"/>
          <w:bCs/>
          <w:sz w:val="24"/>
          <w:szCs w:val="24"/>
        </w:rPr>
        <w:t>A</w:t>
      </w:r>
      <w:r w:rsidR="007442D3" w:rsidRPr="00696327">
        <w:rPr>
          <w:rFonts w:ascii="Times New Roman" w:hAnsi="Times New Roman" w:cs="Times New Roman"/>
          <w:bCs/>
          <w:sz w:val="24"/>
          <w:szCs w:val="24"/>
        </w:rPr>
        <w:t xml:space="preserve">ktifitas pada Rencana Aksi </w:t>
      </w:r>
      <w:r>
        <w:rPr>
          <w:rFonts w:ascii="Times New Roman" w:hAnsi="Times New Roman" w:cs="Times New Roman"/>
          <w:bCs/>
          <w:sz w:val="24"/>
          <w:szCs w:val="24"/>
        </w:rPr>
        <w:t xml:space="preserve">agar </w:t>
      </w:r>
      <w:r w:rsidR="007442D3" w:rsidRPr="00696327">
        <w:rPr>
          <w:rFonts w:ascii="Times New Roman" w:hAnsi="Times New Roman" w:cs="Times New Roman"/>
          <w:bCs/>
          <w:sz w:val="24"/>
          <w:szCs w:val="24"/>
        </w:rPr>
        <w:t xml:space="preserve">mendukung kinerja yang </w:t>
      </w:r>
      <w:proofErr w:type="gramStart"/>
      <w:r w:rsidR="007442D3" w:rsidRPr="00696327">
        <w:rPr>
          <w:rFonts w:ascii="Times New Roman" w:hAnsi="Times New Roman" w:cs="Times New Roman"/>
          <w:bCs/>
          <w:sz w:val="24"/>
          <w:szCs w:val="24"/>
        </w:rPr>
        <w:t>akan</w:t>
      </w:r>
      <w:proofErr w:type="gramEnd"/>
      <w:r w:rsidR="007442D3" w:rsidRPr="00696327">
        <w:rPr>
          <w:rFonts w:ascii="Times New Roman" w:hAnsi="Times New Roman" w:cs="Times New Roman"/>
          <w:bCs/>
          <w:sz w:val="24"/>
          <w:szCs w:val="24"/>
        </w:rPr>
        <w:t xml:space="preserve"> dicapai.</w:t>
      </w:r>
    </w:p>
    <w:p w:rsidR="007442D3" w:rsidRPr="00696327" w:rsidRDefault="007442D3" w:rsidP="0065050C">
      <w:pPr>
        <w:pStyle w:val="ListParagraph"/>
        <w:numPr>
          <w:ilvl w:val="4"/>
          <w:numId w:val="29"/>
        </w:numPr>
        <w:ind w:left="1560" w:hanging="284"/>
        <w:rPr>
          <w:rFonts w:ascii="Times New Roman" w:hAnsi="Times New Roman" w:cs="Times New Roman"/>
          <w:bCs/>
          <w:i/>
          <w:sz w:val="24"/>
          <w:szCs w:val="24"/>
          <w:lang w:val="it-IT"/>
        </w:rPr>
      </w:pPr>
      <w:r w:rsidRPr="00696327">
        <w:rPr>
          <w:rFonts w:ascii="Times New Roman" w:hAnsi="Times New Roman" w:cs="Times New Roman"/>
          <w:color w:val="000000" w:themeColor="text1"/>
          <w:spacing w:val="9"/>
          <w:sz w:val="24"/>
          <w:szCs w:val="24"/>
        </w:rPr>
        <w:t>Melakukan pemantauan Rencana Aksi setiap bulan yang dituangkan dalam notulen rapat meliputi pembahasan target</w:t>
      </w:r>
      <w:r w:rsidR="0065050C" w:rsidRPr="00696327">
        <w:rPr>
          <w:rFonts w:ascii="Times New Roman" w:hAnsi="Times New Roman" w:cs="Times New Roman"/>
          <w:color w:val="000000" w:themeColor="text1"/>
          <w:spacing w:val="9"/>
          <w:sz w:val="24"/>
          <w:szCs w:val="24"/>
        </w:rPr>
        <w:t xml:space="preserve"> kinerja</w:t>
      </w:r>
      <w:r w:rsidRPr="00696327">
        <w:rPr>
          <w:rFonts w:ascii="Times New Roman" w:hAnsi="Times New Roman" w:cs="Times New Roman"/>
          <w:color w:val="000000" w:themeColor="text1"/>
          <w:spacing w:val="9"/>
          <w:sz w:val="24"/>
          <w:szCs w:val="24"/>
        </w:rPr>
        <w:t xml:space="preserve">, pembahasan hambatan dan kendala yang dihadapi, arahan pimpinan, </w:t>
      </w:r>
      <w:proofErr w:type="gramStart"/>
      <w:r w:rsidRPr="00696327">
        <w:rPr>
          <w:rFonts w:ascii="Times New Roman" w:hAnsi="Times New Roman" w:cs="Times New Roman"/>
          <w:color w:val="000000" w:themeColor="text1"/>
          <w:spacing w:val="9"/>
          <w:sz w:val="24"/>
          <w:szCs w:val="24"/>
        </w:rPr>
        <w:t>rencana</w:t>
      </w:r>
      <w:proofErr w:type="gramEnd"/>
      <w:r w:rsidRPr="00696327">
        <w:rPr>
          <w:rFonts w:ascii="Times New Roman" w:hAnsi="Times New Roman" w:cs="Times New Roman"/>
          <w:color w:val="000000" w:themeColor="text1"/>
          <w:spacing w:val="9"/>
          <w:sz w:val="24"/>
          <w:szCs w:val="24"/>
        </w:rPr>
        <w:t xml:space="preserve"> penyesuaian aktivitas. </w:t>
      </w:r>
    </w:p>
    <w:p w:rsidR="007442D3" w:rsidRPr="00696327" w:rsidRDefault="007442D3" w:rsidP="0065050C">
      <w:pPr>
        <w:pStyle w:val="ListParagraph"/>
        <w:numPr>
          <w:ilvl w:val="4"/>
          <w:numId w:val="29"/>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bCs/>
          <w:sz w:val="24"/>
          <w:szCs w:val="24"/>
          <w:lang w:val="it-IT"/>
        </w:rPr>
        <w:t xml:space="preserve">Melakukan pemantauan Rencana Aksi secara berjenjang, </w:t>
      </w:r>
      <w:r w:rsidR="00932822">
        <w:rPr>
          <w:rFonts w:ascii="Times New Roman" w:hAnsi="Times New Roman" w:cs="Times New Roman"/>
          <w:bCs/>
          <w:sz w:val="24"/>
          <w:szCs w:val="24"/>
          <w:lang w:val="it-IT"/>
        </w:rPr>
        <w:t xml:space="preserve">dengan mendokumentasikan </w:t>
      </w:r>
      <w:r w:rsidRPr="00696327">
        <w:rPr>
          <w:rFonts w:ascii="Times New Roman" w:hAnsi="Times New Roman" w:cs="Times New Roman"/>
          <w:bCs/>
          <w:sz w:val="24"/>
          <w:szCs w:val="24"/>
          <w:lang w:val="it-IT"/>
        </w:rPr>
        <w:t>bukti berupa notulen rapat-rapat pembahasan di Bidang, Sub Bidang sampai level individu</w:t>
      </w:r>
      <w:r w:rsidR="00932822">
        <w:rPr>
          <w:rFonts w:ascii="Times New Roman" w:hAnsi="Times New Roman" w:cs="Times New Roman"/>
          <w:bCs/>
          <w:sz w:val="24"/>
          <w:szCs w:val="24"/>
          <w:lang w:val="it-IT"/>
        </w:rPr>
        <w:t>.</w:t>
      </w:r>
    </w:p>
    <w:p w:rsidR="007442D3" w:rsidRPr="00696327" w:rsidRDefault="007442D3" w:rsidP="0065050C">
      <w:pPr>
        <w:pStyle w:val="ListParagraph"/>
        <w:numPr>
          <w:ilvl w:val="0"/>
          <w:numId w:val="30"/>
        </w:numPr>
        <w:ind w:left="1560" w:hanging="284"/>
        <w:rPr>
          <w:rFonts w:ascii="Times New Roman" w:hAnsi="Times New Roman" w:cs="Times New Roman"/>
          <w:bCs/>
          <w:i/>
          <w:sz w:val="24"/>
          <w:szCs w:val="24"/>
          <w:lang w:val="it-IT"/>
        </w:rPr>
      </w:pPr>
      <w:r w:rsidRPr="00696327">
        <w:rPr>
          <w:rFonts w:ascii="Times New Roman" w:hAnsi="Times New Roman" w:cs="Times New Roman"/>
          <w:bCs/>
          <w:sz w:val="24"/>
          <w:szCs w:val="24"/>
          <w:lang w:val="it-IT"/>
        </w:rPr>
        <w:t>Meningkatkan komitmen seluruh unit kerja/bidang/sub bidang dan seluruh pegawai atas pencapaian target kinerja</w:t>
      </w:r>
      <w:r w:rsidR="0065050C" w:rsidRPr="00696327">
        <w:rPr>
          <w:rFonts w:ascii="Times New Roman" w:hAnsi="Times New Roman" w:cs="Times New Roman"/>
          <w:bCs/>
          <w:sz w:val="24"/>
          <w:szCs w:val="24"/>
          <w:lang w:val="it-IT"/>
        </w:rPr>
        <w:t>.</w:t>
      </w:r>
    </w:p>
    <w:p w:rsidR="004D74FD" w:rsidRPr="00696327" w:rsidRDefault="004D74FD">
      <w:pPr>
        <w:pStyle w:val="ListParagraph"/>
        <w:ind w:left="1276" w:firstLine="0"/>
        <w:rPr>
          <w:rFonts w:ascii="Times New Roman" w:hAnsi="Times New Roman" w:cs="Times New Roman"/>
          <w:bCs/>
          <w:i/>
          <w:sz w:val="24"/>
          <w:szCs w:val="24"/>
        </w:rPr>
      </w:pPr>
    </w:p>
    <w:p w:rsidR="004D74FD" w:rsidRPr="00696327" w:rsidRDefault="00F80165">
      <w:pPr>
        <w:pStyle w:val="ListParagraph"/>
        <w:widowControl/>
        <w:numPr>
          <w:ilvl w:val="3"/>
          <w:numId w:val="15"/>
        </w:numPr>
        <w:tabs>
          <w:tab w:val="left" w:pos="1276"/>
        </w:tabs>
        <w:autoSpaceDE/>
        <w:autoSpaceDN/>
        <w:ind w:left="1276" w:hanging="425"/>
        <w:contextualSpacing/>
        <w:jc w:val="left"/>
        <w:rPr>
          <w:rFonts w:ascii="Times New Roman" w:hAnsi="Times New Roman" w:cs="Times New Roman"/>
          <w:bCs/>
          <w:i/>
          <w:sz w:val="24"/>
          <w:szCs w:val="24"/>
          <w:lang w:val="it-IT"/>
        </w:rPr>
      </w:pPr>
      <w:r w:rsidRPr="00696327">
        <w:rPr>
          <w:rFonts w:ascii="Times New Roman" w:hAnsi="Times New Roman" w:cs="Times New Roman"/>
          <w:b/>
          <w:sz w:val="24"/>
          <w:szCs w:val="24"/>
        </w:rPr>
        <w:t>Pengukuran</w:t>
      </w:r>
      <w:r w:rsidRPr="00696327">
        <w:rPr>
          <w:rFonts w:ascii="Times New Roman" w:hAnsi="Times New Roman" w:cs="Times New Roman"/>
          <w:b/>
          <w:bCs/>
          <w:sz w:val="24"/>
          <w:szCs w:val="24"/>
        </w:rPr>
        <w:t xml:space="preserve"> Kinerja</w:t>
      </w:r>
    </w:p>
    <w:p w:rsidR="0065050C" w:rsidRPr="00696327" w:rsidRDefault="0065050C" w:rsidP="0065050C">
      <w:pPr>
        <w:pStyle w:val="ListParagraph"/>
        <w:numPr>
          <w:ilvl w:val="2"/>
          <w:numId w:val="34"/>
        </w:numPr>
        <w:tabs>
          <w:tab w:val="left" w:pos="1560"/>
        </w:tabs>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Mengotimalkan pemanfaatan teknologi informasi dalam pengumpulan data kinerja dan pengukuran capaian kinerja.</w:t>
      </w:r>
    </w:p>
    <w:p w:rsidR="0065050C" w:rsidRPr="00696327" w:rsidRDefault="00932822" w:rsidP="0065050C">
      <w:pPr>
        <w:pStyle w:val="ListParagraph"/>
        <w:numPr>
          <w:ilvl w:val="2"/>
          <w:numId w:val="34"/>
        </w:numPr>
        <w:tabs>
          <w:tab w:val="left" w:pos="1560"/>
        </w:tabs>
        <w:ind w:left="1560" w:hanging="284"/>
        <w:rPr>
          <w:rFonts w:ascii="Times New Roman" w:hAnsi="Times New Roman" w:cs="Times New Roman"/>
          <w:color w:val="000000" w:themeColor="text1"/>
          <w:spacing w:val="9"/>
          <w:sz w:val="24"/>
          <w:szCs w:val="24"/>
        </w:rPr>
      </w:pPr>
      <w:r>
        <w:rPr>
          <w:rFonts w:ascii="Times New Roman" w:hAnsi="Times New Roman" w:cs="Times New Roman"/>
          <w:color w:val="000000" w:themeColor="text1"/>
          <w:spacing w:val="9"/>
          <w:sz w:val="24"/>
          <w:szCs w:val="24"/>
        </w:rPr>
        <w:t>Pengukuran k</w:t>
      </w:r>
      <w:r w:rsidR="0065050C" w:rsidRPr="00696327">
        <w:rPr>
          <w:rFonts w:ascii="Times New Roman" w:hAnsi="Times New Roman" w:cs="Times New Roman"/>
          <w:color w:val="000000" w:themeColor="text1"/>
          <w:spacing w:val="9"/>
          <w:sz w:val="24"/>
          <w:szCs w:val="24"/>
        </w:rPr>
        <w:t xml:space="preserve">inerja seharusnya menjadi dasar penyesuaian pemberian/pengurangan tambahan penghasilan. </w:t>
      </w:r>
    </w:p>
    <w:p w:rsidR="0065050C" w:rsidRPr="00696327" w:rsidRDefault="00932822" w:rsidP="0065050C">
      <w:pPr>
        <w:pStyle w:val="ListParagraph"/>
        <w:numPr>
          <w:ilvl w:val="2"/>
          <w:numId w:val="34"/>
        </w:numPr>
        <w:tabs>
          <w:tab w:val="left" w:pos="1560"/>
        </w:tabs>
        <w:ind w:left="1560" w:hanging="284"/>
        <w:rPr>
          <w:rFonts w:ascii="Times New Roman" w:hAnsi="Times New Roman" w:cs="Times New Roman"/>
          <w:color w:val="000000" w:themeColor="text1"/>
          <w:spacing w:val="9"/>
          <w:sz w:val="24"/>
          <w:szCs w:val="24"/>
        </w:rPr>
      </w:pPr>
      <w:r>
        <w:rPr>
          <w:rFonts w:ascii="Times New Roman" w:hAnsi="Times New Roman" w:cs="Times New Roman"/>
          <w:color w:val="000000" w:themeColor="text1"/>
          <w:spacing w:val="9"/>
          <w:sz w:val="24"/>
          <w:szCs w:val="24"/>
        </w:rPr>
        <w:t>Memanfaatkan pengukuran k</w:t>
      </w:r>
      <w:r w:rsidR="0065050C" w:rsidRPr="00696327">
        <w:rPr>
          <w:rFonts w:ascii="Times New Roman" w:hAnsi="Times New Roman" w:cs="Times New Roman"/>
          <w:color w:val="000000" w:themeColor="text1"/>
          <w:spacing w:val="9"/>
          <w:sz w:val="24"/>
          <w:szCs w:val="24"/>
        </w:rPr>
        <w:t>inerja dalam penempatan/penghapusan jabatan baik struktural maupun fungsional.</w:t>
      </w:r>
    </w:p>
    <w:p w:rsidR="0065050C" w:rsidRPr="00696327" w:rsidRDefault="00932822" w:rsidP="0065050C">
      <w:pPr>
        <w:pStyle w:val="ListParagraph"/>
        <w:numPr>
          <w:ilvl w:val="2"/>
          <w:numId w:val="34"/>
        </w:numPr>
        <w:tabs>
          <w:tab w:val="left" w:pos="1560"/>
        </w:tabs>
        <w:ind w:left="1560" w:hanging="284"/>
        <w:rPr>
          <w:rFonts w:ascii="Times New Roman" w:hAnsi="Times New Roman" w:cs="Times New Roman"/>
          <w:color w:val="000000" w:themeColor="text1"/>
          <w:spacing w:val="9"/>
          <w:sz w:val="24"/>
          <w:szCs w:val="24"/>
        </w:rPr>
      </w:pPr>
      <w:r>
        <w:rPr>
          <w:rFonts w:ascii="Times New Roman" w:hAnsi="Times New Roman" w:cs="Times New Roman"/>
          <w:color w:val="000000" w:themeColor="text1"/>
          <w:spacing w:val="9"/>
          <w:sz w:val="24"/>
          <w:szCs w:val="24"/>
        </w:rPr>
        <w:t>Memanfaatkan pengukuran k</w:t>
      </w:r>
      <w:r w:rsidR="0065050C" w:rsidRPr="00696327">
        <w:rPr>
          <w:rFonts w:ascii="Times New Roman" w:hAnsi="Times New Roman" w:cs="Times New Roman"/>
          <w:color w:val="000000" w:themeColor="text1"/>
          <w:spacing w:val="9"/>
          <w:sz w:val="24"/>
          <w:szCs w:val="24"/>
        </w:rPr>
        <w:t>inerja dalam penyesuaian strategi, aktivitas dan anggaran.</w:t>
      </w:r>
    </w:p>
    <w:p w:rsidR="0065050C" w:rsidRDefault="0065050C" w:rsidP="0065050C">
      <w:pPr>
        <w:pStyle w:val="ListParagraph"/>
        <w:numPr>
          <w:ilvl w:val="2"/>
          <w:numId w:val="34"/>
        </w:numPr>
        <w:tabs>
          <w:tab w:val="left" w:pos="1560"/>
        </w:tabs>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 xml:space="preserve">Melakukan perhitungan efisiensi atas penggunaan </w:t>
      </w:r>
      <w:r w:rsidR="00F0274E">
        <w:rPr>
          <w:rFonts w:ascii="Times New Roman" w:hAnsi="Times New Roman" w:cs="Times New Roman"/>
          <w:color w:val="000000" w:themeColor="text1"/>
          <w:spacing w:val="9"/>
          <w:sz w:val="24"/>
          <w:szCs w:val="24"/>
        </w:rPr>
        <w:t xml:space="preserve">sumber daya </w:t>
      </w:r>
      <w:r w:rsidRPr="00696327">
        <w:rPr>
          <w:rFonts w:ascii="Times New Roman" w:hAnsi="Times New Roman" w:cs="Times New Roman"/>
          <w:color w:val="000000" w:themeColor="text1"/>
          <w:spacing w:val="9"/>
          <w:sz w:val="24"/>
          <w:szCs w:val="24"/>
        </w:rPr>
        <w:t>dalam mencapai sasaran dan menyajikannya berupa data ril, tidak hanya berupa narasi.</w:t>
      </w:r>
    </w:p>
    <w:p w:rsidR="008C0673" w:rsidRPr="00696327" w:rsidRDefault="008C0673" w:rsidP="0065050C">
      <w:pPr>
        <w:pStyle w:val="ListParagraph"/>
        <w:numPr>
          <w:ilvl w:val="2"/>
          <w:numId w:val="34"/>
        </w:numPr>
        <w:tabs>
          <w:tab w:val="left" w:pos="1560"/>
        </w:tabs>
        <w:ind w:left="1560" w:hanging="284"/>
        <w:rPr>
          <w:rFonts w:ascii="Times New Roman" w:hAnsi="Times New Roman" w:cs="Times New Roman"/>
          <w:color w:val="000000" w:themeColor="text1"/>
          <w:spacing w:val="9"/>
          <w:sz w:val="24"/>
          <w:szCs w:val="24"/>
        </w:rPr>
      </w:pPr>
      <w:r>
        <w:rPr>
          <w:rFonts w:ascii="Times New Roman" w:hAnsi="Times New Roman" w:cs="Times New Roman"/>
          <w:color w:val="000000" w:themeColor="text1"/>
          <w:spacing w:val="9"/>
          <w:sz w:val="24"/>
          <w:szCs w:val="24"/>
        </w:rPr>
        <w:t>Setiap b</w:t>
      </w:r>
      <w:r w:rsidRPr="00696327">
        <w:rPr>
          <w:rFonts w:ascii="Times New Roman" w:hAnsi="Times New Roman" w:cs="Times New Roman"/>
          <w:color w:val="000000" w:themeColor="text1"/>
          <w:spacing w:val="9"/>
          <w:sz w:val="24"/>
          <w:szCs w:val="24"/>
        </w:rPr>
        <w:t xml:space="preserve">idang, </w:t>
      </w:r>
      <w:r>
        <w:rPr>
          <w:rFonts w:ascii="Times New Roman" w:hAnsi="Times New Roman" w:cs="Times New Roman"/>
          <w:color w:val="000000" w:themeColor="text1"/>
          <w:spacing w:val="9"/>
          <w:sz w:val="24"/>
          <w:szCs w:val="24"/>
        </w:rPr>
        <w:t>sub b</w:t>
      </w:r>
      <w:r w:rsidRPr="00696327">
        <w:rPr>
          <w:rFonts w:ascii="Times New Roman" w:hAnsi="Times New Roman" w:cs="Times New Roman"/>
          <w:color w:val="000000" w:themeColor="text1"/>
          <w:spacing w:val="9"/>
          <w:sz w:val="24"/>
          <w:szCs w:val="24"/>
        </w:rPr>
        <w:t xml:space="preserve">idang, </w:t>
      </w:r>
      <w:r>
        <w:rPr>
          <w:rFonts w:ascii="Times New Roman" w:hAnsi="Times New Roman" w:cs="Times New Roman"/>
          <w:color w:val="000000" w:themeColor="text1"/>
          <w:spacing w:val="9"/>
          <w:sz w:val="24"/>
          <w:szCs w:val="24"/>
        </w:rPr>
        <w:t xml:space="preserve">dan </w:t>
      </w:r>
      <w:proofErr w:type="gramStart"/>
      <w:r>
        <w:rPr>
          <w:rFonts w:ascii="Times New Roman" w:hAnsi="Times New Roman" w:cs="Times New Roman"/>
          <w:color w:val="000000" w:themeColor="text1"/>
          <w:spacing w:val="9"/>
          <w:sz w:val="24"/>
          <w:szCs w:val="24"/>
        </w:rPr>
        <w:t>seluruh  pe</w:t>
      </w:r>
      <w:r w:rsidRPr="00696327">
        <w:rPr>
          <w:rFonts w:ascii="Times New Roman" w:hAnsi="Times New Roman" w:cs="Times New Roman"/>
          <w:color w:val="000000" w:themeColor="text1"/>
          <w:spacing w:val="9"/>
          <w:sz w:val="24"/>
          <w:szCs w:val="24"/>
        </w:rPr>
        <w:t>gawai</w:t>
      </w:r>
      <w:r>
        <w:rPr>
          <w:rFonts w:ascii="Times New Roman" w:hAnsi="Times New Roman" w:cs="Times New Roman"/>
          <w:color w:val="000000" w:themeColor="text1"/>
          <w:spacing w:val="9"/>
          <w:sz w:val="24"/>
          <w:szCs w:val="24"/>
        </w:rPr>
        <w:t>agar</w:t>
      </w:r>
      <w:proofErr w:type="gramEnd"/>
      <w:r>
        <w:rPr>
          <w:rFonts w:ascii="Times New Roman" w:hAnsi="Times New Roman" w:cs="Times New Roman"/>
          <w:color w:val="000000" w:themeColor="text1"/>
          <w:spacing w:val="9"/>
          <w:sz w:val="24"/>
          <w:szCs w:val="24"/>
        </w:rPr>
        <w:t xml:space="preserve"> </w:t>
      </w:r>
      <w:r w:rsidRPr="00696327">
        <w:rPr>
          <w:rFonts w:ascii="Times New Roman" w:hAnsi="Times New Roman" w:cs="Times New Roman"/>
          <w:color w:val="000000" w:themeColor="text1"/>
          <w:spacing w:val="9"/>
          <w:sz w:val="24"/>
          <w:szCs w:val="24"/>
        </w:rPr>
        <w:t>memahami dan peduli atas hasil pengukuran kinerja</w:t>
      </w:r>
      <w:r>
        <w:rPr>
          <w:rFonts w:ascii="Times New Roman" w:hAnsi="Times New Roman" w:cs="Times New Roman"/>
          <w:color w:val="000000" w:themeColor="text1"/>
          <w:spacing w:val="9"/>
          <w:sz w:val="24"/>
          <w:szCs w:val="24"/>
        </w:rPr>
        <w:t>.</w:t>
      </w:r>
    </w:p>
    <w:p w:rsidR="004D74FD" w:rsidRPr="00696327" w:rsidRDefault="004D74FD" w:rsidP="00303050">
      <w:pPr>
        <w:rPr>
          <w:rFonts w:ascii="Times New Roman" w:hAnsi="Times New Roman" w:cs="Times New Roman"/>
          <w:bCs/>
          <w:sz w:val="24"/>
          <w:szCs w:val="24"/>
        </w:rPr>
      </w:pPr>
    </w:p>
    <w:p w:rsidR="004D74FD" w:rsidRPr="00696327" w:rsidRDefault="00F80165">
      <w:pPr>
        <w:pStyle w:val="ListParagraph"/>
        <w:widowControl/>
        <w:numPr>
          <w:ilvl w:val="3"/>
          <w:numId w:val="15"/>
        </w:numPr>
        <w:tabs>
          <w:tab w:val="left" w:pos="1276"/>
        </w:tabs>
        <w:autoSpaceDE/>
        <w:autoSpaceDN/>
        <w:ind w:left="1276" w:hanging="425"/>
        <w:contextualSpacing/>
        <w:jc w:val="left"/>
        <w:rPr>
          <w:rFonts w:ascii="Times New Roman" w:hAnsi="Times New Roman" w:cs="Times New Roman"/>
          <w:bCs/>
          <w:i/>
          <w:sz w:val="24"/>
          <w:szCs w:val="24"/>
          <w:lang w:val="it-IT"/>
        </w:rPr>
      </w:pPr>
      <w:r w:rsidRPr="00696327">
        <w:rPr>
          <w:rFonts w:ascii="Times New Roman" w:hAnsi="Times New Roman" w:cs="Times New Roman"/>
          <w:b/>
          <w:sz w:val="24"/>
          <w:szCs w:val="24"/>
        </w:rPr>
        <w:t>Pelaporan</w:t>
      </w:r>
      <w:r w:rsidRPr="00696327">
        <w:rPr>
          <w:rFonts w:ascii="Times New Roman" w:hAnsi="Times New Roman" w:cs="Times New Roman"/>
          <w:b/>
          <w:bCs/>
          <w:sz w:val="24"/>
          <w:szCs w:val="24"/>
        </w:rPr>
        <w:t xml:space="preserve"> Kinerja</w:t>
      </w:r>
    </w:p>
    <w:p w:rsidR="004D74FD" w:rsidRPr="00696327" w:rsidRDefault="00F0274E" w:rsidP="00303050">
      <w:pPr>
        <w:pStyle w:val="ListParagraph"/>
        <w:numPr>
          <w:ilvl w:val="0"/>
          <w:numId w:val="18"/>
        </w:numPr>
        <w:tabs>
          <w:tab w:val="left" w:pos="1560"/>
        </w:tabs>
        <w:ind w:left="1560" w:hanging="284"/>
        <w:rPr>
          <w:rFonts w:ascii="Times New Roman" w:hAnsi="Times New Roman" w:cs="Times New Roman"/>
          <w:bCs/>
          <w:sz w:val="24"/>
          <w:szCs w:val="24"/>
        </w:rPr>
      </w:pPr>
      <w:r>
        <w:rPr>
          <w:rFonts w:ascii="Times New Roman" w:hAnsi="Times New Roman" w:cs="Times New Roman"/>
          <w:bCs/>
          <w:sz w:val="24"/>
          <w:szCs w:val="24"/>
        </w:rPr>
        <w:t>Menyampaikan d</w:t>
      </w:r>
      <w:r w:rsidR="00F80165" w:rsidRPr="00696327">
        <w:rPr>
          <w:rFonts w:ascii="Times New Roman" w:hAnsi="Times New Roman" w:cs="Times New Roman"/>
          <w:bCs/>
          <w:sz w:val="24"/>
          <w:szCs w:val="24"/>
        </w:rPr>
        <w:t>okumen laporan kinerja tepat waktu.</w:t>
      </w:r>
    </w:p>
    <w:p w:rsidR="00303050" w:rsidRPr="00696327" w:rsidRDefault="00303050" w:rsidP="00303050">
      <w:pPr>
        <w:pStyle w:val="ListParagraph"/>
        <w:numPr>
          <w:ilvl w:val="0"/>
          <w:numId w:val="18"/>
        </w:numPr>
        <w:tabs>
          <w:tab w:val="left" w:pos="1560"/>
        </w:tabs>
        <w:ind w:left="1560" w:hanging="284"/>
        <w:rPr>
          <w:rFonts w:ascii="Times New Roman" w:hAnsi="Times New Roman" w:cs="Times New Roman"/>
          <w:bCs/>
          <w:i/>
          <w:iCs/>
          <w:sz w:val="24"/>
          <w:szCs w:val="24"/>
        </w:rPr>
      </w:pPr>
      <w:r w:rsidRPr="00696327">
        <w:rPr>
          <w:rFonts w:ascii="Times New Roman" w:hAnsi="Times New Roman" w:cs="Times New Roman"/>
          <w:color w:val="000000" w:themeColor="text1"/>
          <w:spacing w:val="9"/>
          <w:sz w:val="24"/>
          <w:szCs w:val="24"/>
        </w:rPr>
        <w:t>Laporan kinerja</w:t>
      </w:r>
      <w:r w:rsidR="00F0274E">
        <w:rPr>
          <w:rFonts w:ascii="Times New Roman" w:hAnsi="Times New Roman" w:cs="Times New Roman"/>
          <w:color w:val="000000" w:themeColor="text1"/>
          <w:spacing w:val="9"/>
          <w:sz w:val="24"/>
          <w:szCs w:val="24"/>
        </w:rPr>
        <w:t xml:space="preserve"> agar </w:t>
      </w:r>
      <w:r w:rsidRPr="00696327">
        <w:rPr>
          <w:rFonts w:ascii="Times New Roman" w:hAnsi="Times New Roman" w:cs="Times New Roman"/>
          <w:color w:val="000000" w:themeColor="text1"/>
          <w:spacing w:val="9"/>
          <w:sz w:val="24"/>
          <w:szCs w:val="24"/>
        </w:rPr>
        <w:t xml:space="preserve">menyajikan efisiensi penggunaan sumber daya, </w:t>
      </w:r>
      <w:r w:rsidRPr="00696327">
        <w:rPr>
          <w:rFonts w:ascii="Times New Roman" w:hAnsi="Times New Roman" w:cs="Times New Roman"/>
          <w:color w:val="000000" w:themeColor="text1"/>
          <w:spacing w:val="9"/>
          <w:sz w:val="24"/>
          <w:szCs w:val="24"/>
        </w:rPr>
        <w:lastRenderedPageBreak/>
        <w:t>tidak hanya berupa narasi atas efisiensi, namun juga menyajikan data yang akurat dan nilai efisiensi yang sesungguhnya terjadi.</w:t>
      </w:r>
    </w:p>
    <w:p w:rsidR="00303050" w:rsidRPr="00696327" w:rsidRDefault="00F0274E" w:rsidP="00303050">
      <w:pPr>
        <w:pStyle w:val="ListParagraph"/>
        <w:numPr>
          <w:ilvl w:val="0"/>
          <w:numId w:val="18"/>
        </w:numPr>
        <w:tabs>
          <w:tab w:val="left" w:pos="1560"/>
        </w:tabs>
        <w:ind w:left="1560" w:hanging="284"/>
        <w:rPr>
          <w:rFonts w:ascii="Times New Roman" w:hAnsi="Times New Roman" w:cs="Times New Roman"/>
          <w:bCs/>
          <w:i/>
          <w:iCs/>
          <w:sz w:val="24"/>
          <w:szCs w:val="24"/>
        </w:rPr>
      </w:pPr>
      <w:r>
        <w:rPr>
          <w:rFonts w:ascii="Times New Roman" w:hAnsi="Times New Roman" w:cs="Times New Roman"/>
          <w:color w:val="000000" w:themeColor="text1"/>
          <w:spacing w:val="9"/>
          <w:sz w:val="24"/>
          <w:szCs w:val="24"/>
        </w:rPr>
        <w:t>Menggunakan i</w:t>
      </w:r>
      <w:r w:rsidR="00303050" w:rsidRPr="00696327">
        <w:rPr>
          <w:rFonts w:ascii="Times New Roman" w:hAnsi="Times New Roman" w:cs="Times New Roman"/>
          <w:color w:val="000000" w:themeColor="text1"/>
          <w:spacing w:val="9"/>
          <w:sz w:val="24"/>
          <w:szCs w:val="24"/>
        </w:rPr>
        <w:t>nformasi dalam laporan kinerja berkala (realisasi rencana aksi) dalam penyesuaian aktivitas, penyesuaian penggunaan anggaran dan belum sepenuhnya digunakan dalam evaluasi pencapaian keberhasilan kinerja.</w:t>
      </w:r>
    </w:p>
    <w:p w:rsidR="00303050" w:rsidRPr="00696327" w:rsidRDefault="00F0274E" w:rsidP="00303050">
      <w:pPr>
        <w:pStyle w:val="ListParagraph"/>
        <w:numPr>
          <w:ilvl w:val="0"/>
          <w:numId w:val="18"/>
        </w:numPr>
        <w:tabs>
          <w:tab w:val="left" w:pos="1560"/>
        </w:tabs>
        <w:ind w:left="1560" w:hanging="284"/>
        <w:rPr>
          <w:rFonts w:ascii="Times New Roman" w:hAnsi="Times New Roman" w:cs="Times New Roman"/>
          <w:bCs/>
          <w:i/>
          <w:iCs/>
          <w:sz w:val="24"/>
          <w:szCs w:val="24"/>
        </w:rPr>
      </w:pPr>
      <w:r>
        <w:rPr>
          <w:rFonts w:ascii="Times New Roman" w:hAnsi="Times New Roman" w:cs="Times New Roman"/>
          <w:color w:val="000000" w:themeColor="text1"/>
          <w:spacing w:val="9"/>
          <w:sz w:val="24"/>
          <w:szCs w:val="24"/>
        </w:rPr>
        <w:t>Memanfaatkan i</w:t>
      </w:r>
      <w:r w:rsidR="00303050" w:rsidRPr="00696327">
        <w:rPr>
          <w:rFonts w:ascii="Times New Roman" w:hAnsi="Times New Roman" w:cs="Times New Roman"/>
          <w:color w:val="000000" w:themeColor="text1"/>
          <w:spacing w:val="9"/>
          <w:sz w:val="24"/>
          <w:szCs w:val="24"/>
        </w:rPr>
        <w:t xml:space="preserve">nformasi dalam laporan kinerja dalam penyesuaian perencanaan kinerja yang </w:t>
      </w:r>
      <w:proofErr w:type="gramStart"/>
      <w:r w:rsidR="00303050" w:rsidRPr="00696327">
        <w:rPr>
          <w:rFonts w:ascii="Times New Roman" w:hAnsi="Times New Roman" w:cs="Times New Roman"/>
          <w:color w:val="000000" w:themeColor="text1"/>
          <w:spacing w:val="9"/>
          <w:sz w:val="24"/>
          <w:szCs w:val="24"/>
        </w:rPr>
        <w:t>akan</w:t>
      </w:r>
      <w:proofErr w:type="gramEnd"/>
      <w:r w:rsidR="00303050" w:rsidRPr="00696327">
        <w:rPr>
          <w:rFonts w:ascii="Times New Roman" w:hAnsi="Times New Roman" w:cs="Times New Roman"/>
          <w:color w:val="000000" w:themeColor="text1"/>
          <w:spacing w:val="9"/>
          <w:sz w:val="24"/>
          <w:szCs w:val="24"/>
        </w:rPr>
        <w:t xml:space="preserve"> dihadapi berikutnya.</w:t>
      </w:r>
    </w:p>
    <w:p w:rsidR="00303050" w:rsidRPr="00696327" w:rsidRDefault="00303050" w:rsidP="00303050">
      <w:pPr>
        <w:pStyle w:val="ListParagraph"/>
        <w:numPr>
          <w:ilvl w:val="0"/>
          <w:numId w:val="18"/>
        </w:numPr>
        <w:tabs>
          <w:tab w:val="left" w:pos="1560"/>
        </w:tabs>
        <w:ind w:left="1560" w:hanging="284"/>
        <w:rPr>
          <w:rFonts w:ascii="Times New Roman" w:hAnsi="Times New Roman" w:cs="Times New Roman"/>
          <w:bCs/>
          <w:i/>
          <w:iCs/>
          <w:sz w:val="24"/>
          <w:szCs w:val="24"/>
        </w:rPr>
      </w:pPr>
      <w:r w:rsidRPr="00696327">
        <w:rPr>
          <w:rFonts w:ascii="Times New Roman" w:hAnsi="Times New Roman" w:cs="Times New Roman"/>
          <w:color w:val="000000" w:themeColor="text1"/>
          <w:spacing w:val="9"/>
          <w:sz w:val="24"/>
          <w:szCs w:val="24"/>
        </w:rPr>
        <w:t xml:space="preserve">Informasi dalam laporan kinerja </w:t>
      </w:r>
      <w:r w:rsidR="00F0274E">
        <w:rPr>
          <w:rFonts w:ascii="Times New Roman" w:hAnsi="Times New Roman" w:cs="Times New Roman"/>
          <w:color w:val="000000" w:themeColor="text1"/>
          <w:spacing w:val="9"/>
          <w:sz w:val="24"/>
          <w:szCs w:val="24"/>
        </w:rPr>
        <w:t xml:space="preserve">agar </w:t>
      </w:r>
      <w:r w:rsidRPr="00696327">
        <w:rPr>
          <w:rFonts w:ascii="Times New Roman" w:hAnsi="Times New Roman" w:cs="Times New Roman"/>
          <w:color w:val="000000" w:themeColor="text1"/>
          <w:spacing w:val="9"/>
          <w:sz w:val="24"/>
          <w:szCs w:val="24"/>
        </w:rPr>
        <w:t>dapat mempengaruhi budaya kinerja organisasi.</w:t>
      </w:r>
    </w:p>
    <w:p w:rsidR="00303050" w:rsidRPr="00696327" w:rsidRDefault="00303050" w:rsidP="00303050">
      <w:pPr>
        <w:pStyle w:val="ListParagraph"/>
        <w:numPr>
          <w:ilvl w:val="0"/>
          <w:numId w:val="18"/>
        </w:numPr>
        <w:tabs>
          <w:tab w:val="left" w:pos="1560"/>
        </w:tabs>
        <w:ind w:left="1560" w:hanging="284"/>
        <w:rPr>
          <w:rFonts w:ascii="Times New Roman" w:hAnsi="Times New Roman" w:cs="Times New Roman"/>
          <w:bCs/>
          <w:i/>
          <w:iCs/>
          <w:sz w:val="24"/>
          <w:szCs w:val="24"/>
        </w:rPr>
      </w:pPr>
      <w:r w:rsidRPr="00696327">
        <w:rPr>
          <w:rFonts w:ascii="Times New Roman" w:hAnsi="Times New Roman" w:cs="Times New Roman"/>
          <w:bCs/>
          <w:sz w:val="24"/>
          <w:szCs w:val="24"/>
        </w:rPr>
        <w:t>Informasi dalam laporan kinerja agar menjadi kepedulian bagi seluruh pegawai dilingkungan Badan Penghubung.</w:t>
      </w:r>
    </w:p>
    <w:p w:rsidR="004D74FD" w:rsidRPr="00696327" w:rsidRDefault="004D74FD" w:rsidP="00303050">
      <w:pPr>
        <w:tabs>
          <w:tab w:val="left" w:pos="720"/>
        </w:tabs>
        <w:ind w:left="1560"/>
        <w:rPr>
          <w:rFonts w:ascii="Times New Roman" w:hAnsi="Times New Roman" w:cs="Times New Roman"/>
          <w:color w:val="000000" w:themeColor="text1"/>
          <w:spacing w:val="9"/>
          <w:sz w:val="24"/>
          <w:szCs w:val="24"/>
        </w:rPr>
      </w:pPr>
    </w:p>
    <w:p w:rsidR="004D74FD" w:rsidRPr="00696327" w:rsidRDefault="00F0274E">
      <w:pPr>
        <w:pStyle w:val="ListParagraph"/>
        <w:widowControl/>
        <w:numPr>
          <w:ilvl w:val="3"/>
          <w:numId w:val="15"/>
        </w:numPr>
        <w:tabs>
          <w:tab w:val="left" w:pos="1276"/>
        </w:tabs>
        <w:autoSpaceDE/>
        <w:autoSpaceDN/>
        <w:ind w:left="1276" w:hanging="425"/>
        <w:contextualSpacing/>
        <w:jc w:val="left"/>
        <w:rPr>
          <w:rFonts w:ascii="Times New Roman" w:hAnsi="Times New Roman" w:cs="Times New Roman"/>
          <w:bCs/>
          <w:i/>
          <w:sz w:val="24"/>
          <w:szCs w:val="24"/>
          <w:lang w:val="it-IT"/>
        </w:rPr>
      </w:pPr>
      <w:r>
        <w:rPr>
          <w:rFonts w:ascii="Times New Roman" w:hAnsi="Times New Roman" w:cs="Times New Roman"/>
          <w:b/>
          <w:sz w:val="24"/>
          <w:szCs w:val="24"/>
        </w:rPr>
        <w:t xml:space="preserve">Evaluasi </w:t>
      </w:r>
      <w:r w:rsidR="00F80165" w:rsidRPr="00696327">
        <w:rPr>
          <w:rFonts w:ascii="Times New Roman" w:hAnsi="Times New Roman" w:cs="Times New Roman"/>
          <w:b/>
          <w:sz w:val="24"/>
          <w:szCs w:val="24"/>
        </w:rPr>
        <w:t>Akuntabilitas</w:t>
      </w:r>
      <w:r w:rsidR="00F80165" w:rsidRPr="00696327">
        <w:rPr>
          <w:rFonts w:ascii="Times New Roman" w:hAnsi="Times New Roman" w:cs="Times New Roman"/>
          <w:b/>
          <w:bCs/>
          <w:sz w:val="24"/>
          <w:szCs w:val="24"/>
        </w:rPr>
        <w:t xml:space="preserve">  Kinerja Internal</w:t>
      </w:r>
    </w:p>
    <w:p w:rsidR="006D6702" w:rsidRPr="00696327" w:rsidRDefault="00F0274E" w:rsidP="000D4ABF">
      <w:pPr>
        <w:pStyle w:val="ListParagraph"/>
        <w:numPr>
          <w:ilvl w:val="1"/>
          <w:numId w:val="38"/>
        </w:numPr>
        <w:ind w:left="1560" w:hanging="284"/>
        <w:rPr>
          <w:rFonts w:ascii="Times New Roman" w:hAnsi="Times New Roman" w:cs="Times New Roman"/>
          <w:color w:val="000000" w:themeColor="text1"/>
          <w:spacing w:val="9"/>
          <w:sz w:val="24"/>
          <w:szCs w:val="24"/>
        </w:rPr>
      </w:pPr>
      <w:r>
        <w:rPr>
          <w:rFonts w:ascii="Times New Roman" w:hAnsi="Times New Roman" w:cs="Times New Roman"/>
          <w:color w:val="000000" w:themeColor="text1"/>
          <w:spacing w:val="9"/>
          <w:sz w:val="24"/>
          <w:szCs w:val="24"/>
        </w:rPr>
        <w:t>Melaksanakan P</w:t>
      </w:r>
      <w:r w:rsidR="006D6702" w:rsidRPr="00696327">
        <w:rPr>
          <w:rFonts w:ascii="Times New Roman" w:hAnsi="Times New Roman" w:cs="Times New Roman"/>
          <w:color w:val="000000" w:themeColor="text1"/>
          <w:spacing w:val="9"/>
          <w:sz w:val="24"/>
          <w:szCs w:val="24"/>
        </w:rPr>
        <w:t>emantauan Kinerja Internal dengan pendalaman yang memadai, meliputi pembahasan target kinerja secara berjenjang, hambatan, kendala dan pembahasan rencana penyesuaian aktivitas, stretegi dan kebijakan dan dilakukan rutin setiap bulan yang dituangkan dalam notulen atau laporan pemantauan.</w:t>
      </w:r>
    </w:p>
    <w:p w:rsidR="006D6702" w:rsidRPr="00696327" w:rsidRDefault="006D6702" w:rsidP="000D4ABF">
      <w:pPr>
        <w:pStyle w:val="ListParagraph"/>
        <w:numPr>
          <w:ilvl w:val="1"/>
          <w:numId w:val="38"/>
        </w:numPr>
        <w:ind w:left="1560" w:hanging="284"/>
        <w:rPr>
          <w:rFonts w:ascii="Times New Roman" w:hAnsi="Times New Roman" w:cs="Times New Roman"/>
          <w:color w:val="000000" w:themeColor="text1"/>
          <w:spacing w:val="9"/>
          <w:sz w:val="24"/>
          <w:szCs w:val="24"/>
        </w:rPr>
      </w:pPr>
      <w:r w:rsidRPr="00696327">
        <w:rPr>
          <w:rFonts w:ascii="Times New Roman" w:hAnsi="Times New Roman" w:cs="Times New Roman"/>
          <w:color w:val="000000" w:themeColor="text1"/>
          <w:spacing w:val="9"/>
          <w:sz w:val="24"/>
          <w:szCs w:val="24"/>
        </w:rPr>
        <w:t>Pemantauan Capaian Kinerja Internal agar memanfaatkan Teknologi Informasi.</w:t>
      </w:r>
    </w:p>
    <w:p w:rsidR="000D4ABF" w:rsidRPr="00696327" w:rsidRDefault="00F0274E" w:rsidP="000D4ABF">
      <w:pPr>
        <w:pStyle w:val="ListParagraph"/>
        <w:numPr>
          <w:ilvl w:val="1"/>
          <w:numId w:val="38"/>
        </w:numPr>
        <w:ind w:left="1560" w:hanging="284"/>
        <w:rPr>
          <w:rFonts w:ascii="Times New Roman" w:hAnsi="Times New Roman" w:cs="Times New Roman"/>
          <w:color w:val="000000" w:themeColor="text1"/>
          <w:spacing w:val="9"/>
          <w:sz w:val="24"/>
          <w:szCs w:val="24"/>
        </w:rPr>
      </w:pPr>
      <w:r>
        <w:rPr>
          <w:rFonts w:ascii="Times New Roman" w:hAnsi="Times New Roman" w:cs="Times New Roman"/>
          <w:color w:val="000000" w:themeColor="text1"/>
          <w:spacing w:val="9"/>
          <w:sz w:val="24"/>
          <w:szCs w:val="24"/>
        </w:rPr>
        <w:t>Menggunakan hasil Evaluasi A</w:t>
      </w:r>
      <w:r w:rsidR="000D4ABF" w:rsidRPr="00696327">
        <w:rPr>
          <w:rFonts w:ascii="Times New Roman" w:hAnsi="Times New Roman" w:cs="Times New Roman"/>
          <w:color w:val="000000" w:themeColor="text1"/>
          <w:spacing w:val="9"/>
          <w:sz w:val="24"/>
          <w:szCs w:val="24"/>
        </w:rPr>
        <w:t>kuntabilitas Kinerja yang dilaksanakan oleh APIP untuk meningkatkan efisiensi dan efektivitas kinerja dan sepenuhnya dimanfaatkan dalam perbaikan dan peningkatan kinerja.</w:t>
      </w:r>
    </w:p>
    <w:p w:rsidR="00C23C0D" w:rsidRDefault="00C23C0D" w:rsidP="00C23C0D">
      <w:pPr>
        <w:jc w:val="both"/>
        <w:rPr>
          <w:rFonts w:ascii="Times New Roman" w:hAnsi="Times New Roman" w:cs="Times New Roman"/>
          <w:bCs/>
          <w:sz w:val="24"/>
          <w:szCs w:val="24"/>
          <w:lang w:val="it-IT"/>
        </w:rPr>
      </w:pPr>
    </w:p>
    <w:p w:rsidR="00BA3FBF" w:rsidRDefault="00BA3FBF" w:rsidP="00C23C0D">
      <w:pPr>
        <w:jc w:val="both"/>
        <w:rPr>
          <w:rFonts w:ascii="Times New Roman" w:hAnsi="Times New Roman" w:cs="Times New Roman"/>
          <w:bCs/>
          <w:sz w:val="24"/>
          <w:szCs w:val="24"/>
          <w:lang w:val="it-IT"/>
        </w:rPr>
        <w:sectPr w:rsidR="00BA3FBF" w:rsidSect="00CC0EC9">
          <w:footerReference w:type="default" r:id="rId10"/>
          <w:pgSz w:w="11906" w:h="16838"/>
          <w:pgMar w:top="851" w:right="1134" w:bottom="1134" w:left="1701" w:header="709" w:footer="794" w:gutter="0"/>
          <w:cols w:space="0"/>
          <w:titlePg/>
          <w:docGrid w:linePitch="299"/>
        </w:sectPr>
      </w:pPr>
    </w:p>
    <w:p w:rsidR="004D74FD" w:rsidRPr="00696327" w:rsidRDefault="00F80165" w:rsidP="00C23C0D">
      <w:pPr>
        <w:jc w:val="both"/>
        <w:rPr>
          <w:rFonts w:ascii="Times New Roman" w:hAnsi="Times New Roman" w:cs="Times New Roman"/>
          <w:bCs/>
          <w:sz w:val="24"/>
          <w:szCs w:val="24"/>
          <w:lang w:val="it-IT"/>
        </w:rPr>
      </w:pPr>
      <w:r w:rsidRPr="00696327">
        <w:rPr>
          <w:rFonts w:ascii="Times New Roman" w:hAnsi="Times New Roman" w:cs="Times New Roman"/>
          <w:bCs/>
          <w:sz w:val="24"/>
          <w:szCs w:val="24"/>
          <w:lang w:val="it-IT"/>
        </w:rPr>
        <w:lastRenderedPageBreak/>
        <w:t>Demikian Laporan Hasil Evaluasi ini disampaikan untuk dapat ditindaklanjuti sebagaimana mestinya.</w:t>
      </w:r>
    </w:p>
    <w:p w:rsidR="004D74FD" w:rsidRPr="00696327" w:rsidRDefault="004D74FD">
      <w:pPr>
        <w:ind w:left="720"/>
        <w:jc w:val="both"/>
        <w:rPr>
          <w:rFonts w:ascii="Times New Roman" w:hAnsi="Times New Roman" w:cs="Times New Roman"/>
          <w:bCs/>
          <w:sz w:val="24"/>
          <w:szCs w:val="24"/>
        </w:rPr>
      </w:pPr>
    </w:p>
    <w:p w:rsidR="004D74FD" w:rsidRPr="00696327" w:rsidRDefault="004D74FD">
      <w:pPr>
        <w:ind w:left="720"/>
        <w:jc w:val="both"/>
        <w:rPr>
          <w:rFonts w:ascii="Times New Roman" w:hAnsi="Times New Roman" w:cs="Times New Roman"/>
          <w:bCs/>
          <w:sz w:val="24"/>
          <w:szCs w:val="24"/>
        </w:rPr>
      </w:pPr>
    </w:p>
    <w:tbl>
      <w:tblPr>
        <w:tblW w:w="9588" w:type="dxa"/>
        <w:tblInd w:w="108" w:type="dxa"/>
        <w:tblLook w:val="04A0"/>
      </w:tblPr>
      <w:tblGrid>
        <w:gridCol w:w="5103"/>
        <w:gridCol w:w="4485"/>
      </w:tblGrid>
      <w:tr w:rsidR="004D74FD" w:rsidRPr="00696327">
        <w:tc>
          <w:tcPr>
            <w:tcW w:w="5103" w:type="dxa"/>
          </w:tcPr>
          <w:p w:rsidR="004D74FD" w:rsidRPr="00696327" w:rsidRDefault="004D74FD">
            <w:pPr>
              <w:jc w:val="center"/>
              <w:rPr>
                <w:rFonts w:ascii="Times New Roman" w:hAnsi="Times New Roman" w:cs="Times New Roman"/>
                <w:b/>
                <w:bCs/>
                <w:sz w:val="24"/>
                <w:szCs w:val="24"/>
              </w:rPr>
            </w:pPr>
          </w:p>
        </w:tc>
        <w:tc>
          <w:tcPr>
            <w:tcW w:w="4485" w:type="dxa"/>
          </w:tcPr>
          <w:p w:rsidR="004D74FD" w:rsidRPr="00696327" w:rsidRDefault="00F80165">
            <w:pPr>
              <w:jc w:val="center"/>
              <w:rPr>
                <w:rFonts w:ascii="Times New Roman" w:hAnsi="Times New Roman" w:cs="Times New Roman"/>
                <w:b/>
                <w:bCs/>
                <w:sz w:val="24"/>
                <w:szCs w:val="24"/>
              </w:rPr>
            </w:pPr>
            <w:r w:rsidRPr="00696327">
              <w:rPr>
                <w:rFonts w:ascii="Times New Roman" w:hAnsi="Times New Roman" w:cs="Times New Roman"/>
                <w:b/>
                <w:bCs/>
                <w:sz w:val="24"/>
                <w:szCs w:val="24"/>
              </w:rPr>
              <w:t>INSPEKTUR</w:t>
            </w:r>
          </w:p>
        </w:tc>
      </w:tr>
      <w:tr w:rsidR="004D74FD" w:rsidRPr="00696327">
        <w:tc>
          <w:tcPr>
            <w:tcW w:w="5103" w:type="dxa"/>
          </w:tcPr>
          <w:p w:rsidR="004D74FD" w:rsidRPr="00696327" w:rsidRDefault="004D74FD">
            <w:pPr>
              <w:jc w:val="both"/>
              <w:rPr>
                <w:rFonts w:ascii="Times New Roman" w:hAnsi="Times New Roman" w:cs="Times New Roman"/>
                <w:b/>
                <w:bCs/>
                <w:sz w:val="24"/>
                <w:szCs w:val="24"/>
              </w:rPr>
            </w:pPr>
          </w:p>
          <w:p w:rsidR="004D74FD" w:rsidRPr="00696327" w:rsidRDefault="004D74FD">
            <w:pPr>
              <w:jc w:val="both"/>
              <w:rPr>
                <w:rFonts w:ascii="Times New Roman" w:hAnsi="Times New Roman" w:cs="Times New Roman"/>
                <w:b/>
                <w:bCs/>
                <w:sz w:val="24"/>
                <w:szCs w:val="24"/>
              </w:rPr>
            </w:pPr>
          </w:p>
          <w:p w:rsidR="004D74FD" w:rsidRPr="00696327" w:rsidRDefault="004D74FD">
            <w:pPr>
              <w:jc w:val="both"/>
              <w:rPr>
                <w:rFonts w:ascii="Times New Roman" w:hAnsi="Times New Roman" w:cs="Times New Roman"/>
                <w:b/>
                <w:bCs/>
                <w:sz w:val="24"/>
                <w:szCs w:val="24"/>
              </w:rPr>
            </w:pPr>
          </w:p>
          <w:p w:rsidR="004D74FD" w:rsidRPr="00696327" w:rsidRDefault="004D74FD">
            <w:pPr>
              <w:jc w:val="both"/>
              <w:rPr>
                <w:rFonts w:ascii="Times New Roman" w:hAnsi="Times New Roman" w:cs="Times New Roman"/>
                <w:b/>
                <w:bCs/>
                <w:sz w:val="24"/>
                <w:szCs w:val="24"/>
              </w:rPr>
            </w:pPr>
          </w:p>
          <w:p w:rsidR="004D74FD" w:rsidRPr="00696327" w:rsidRDefault="004D74FD">
            <w:pPr>
              <w:jc w:val="center"/>
              <w:rPr>
                <w:rFonts w:ascii="Times New Roman" w:hAnsi="Times New Roman" w:cs="Times New Roman"/>
                <w:b/>
                <w:bCs/>
                <w:sz w:val="24"/>
                <w:szCs w:val="24"/>
              </w:rPr>
            </w:pPr>
          </w:p>
        </w:tc>
        <w:tc>
          <w:tcPr>
            <w:tcW w:w="4485" w:type="dxa"/>
          </w:tcPr>
          <w:p w:rsidR="004D74FD" w:rsidRPr="00696327" w:rsidRDefault="004D74FD">
            <w:pPr>
              <w:jc w:val="center"/>
              <w:rPr>
                <w:rFonts w:ascii="Times New Roman" w:hAnsi="Times New Roman" w:cs="Times New Roman"/>
                <w:b/>
                <w:sz w:val="24"/>
                <w:szCs w:val="24"/>
              </w:rPr>
            </w:pPr>
          </w:p>
          <w:p w:rsidR="004D74FD" w:rsidRPr="00696327" w:rsidRDefault="004D74FD">
            <w:pPr>
              <w:jc w:val="center"/>
              <w:rPr>
                <w:rFonts w:ascii="Times New Roman" w:hAnsi="Times New Roman" w:cs="Times New Roman"/>
                <w:b/>
                <w:sz w:val="24"/>
                <w:szCs w:val="24"/>
              </w:rPr>
            </w:pPr>
          </w:p>
          <w:p w:rsidR="004D74FD" w:rsidRPr="00696327" w:rsidRDefault="004D74FD">
            <w:pPr>
              <w:jc w:val="center"/>
              <w:rPr>
                <w:rFonts w:ascii="Times New Roman" w:hAnsi="Times New Roman" w:cs="Times New Roman"/>
                <w:b/>
                <w:sz w:val="24"/>
                <w:szCs w:val="24"/>
              </w:rPr>
            </w:pPr>
          </w:p>
          <w:p w:rsidR="004D74FD" w:rsidRPr="00696327" w:rsidRDefault="004D74FD">
            <w:pPr>
              <w:jc w:val="center"/>
              <w:rPr>
                <w:rFonts w:ascii="Times New Roman" w:hAnsi="Times New Roman" w:cs="Times New Roman"/>
                <w:b/>
                <w:sz w:val="24"/>
                <w:szCs w:val="24"/>
              </w:rPr>
            </w:pPr>
          </w:p>
          <w:p w:rsidR="004D74FD" w:rsidRPr="00696327" w:rsidRDefault="00F80165">
            <w:pPr>
              <w:jc w:val="center"/>
              <w:rPr>
                <w:rFonts w:ascii="Times New Roman" w:hAnsi="Times New Roman" w:cs="Times New Roman"/>
                <w:b/>
                <w:sz w:val="24"/>
                <w:szCs w:val="24"/>
              </w:rPr>
            </w:pPr>
            <w:r w:rsidRPr="00696327">
              <w:rPr>
                <w:rFonts w:ascii="Times New Roman" w:hAnsi="Times New Roman" w:cs="Times New Roman"/>
                <w:b/>
                <w:sz w:val="24"/>
                <w:szCs w:val="24"/>
              </w:rPr>
              <w:t>DELLIYARTI. SM, SE, AK, CA, CFrA</w:t>
            </w:r>
          </w:p>
        </w:tc>
      </w:tr>
      <w:tr w:rsidR="004D74FD" w:rsidRPr="00696327">
        <w:tc>
          <w:tcPr>
            <w:tcW w:w="5103" w:type="dxa"/>
          </w:tcPr>
          <w:p w:rsidR="004D74FD" w:rsidRPr="00696327" w:rsidRDefault="004D74FD">
            <w:pPr>
              <w:jc w:val="both"/>
              <w:rPr>
                <w:rFonts w:ascii="Times New Roman" w:hAnsi="Times New Roman" w:cs="Times New Roman"/>
                <w:b/>
                <w:bCs/>
                <w:sz w:val="24"/>
                <w:szCs w:val="24"/>
              </w:rPr>
            </w:pPr>
          </w:p>
        </w:tc>
        <w:tc>
          <w:tcPr>
            <w:tcW w:w="4485" w:type="dxa"/>
          </w:tcPr>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Pembina Utama Madya</w:t>
            </w:r>
          </w:p>
          <w:p w:rsidR="004D74FD" w:rsidRPr="00696327" w:rsidRDefault="00F80165">
            <w:pPr>
              <w:jc w:val="center"/>
              <w:rPr>
                <w:rFonts w:ascii="Times New Roman" w:hAnsi="Times New Roman" w:cs="Times New Roman"/>
                <w:sz w:val="24"/>
                <w:szCs w:val="24"/>
              </w:rPr>
            </w:pPr>
            <w:r w:rsidRPr="00696327">
              <w:rPr>
                <w:rFonts w:ascii="Times New Roman" w:hAnsi="Times New Roman" w:cs="Times New Roman"/>
                <w:sz w:val="24"/>
                <w:szCs w:val="24"/>
              </w:rPr>
              <w:t>NIP.19641231 199303 2 001</w:t>
            </w:r>
          </w:p>
        </w:tc>
      </w:tr>
    </w:tbl>
    <w:p w:rsidR="004D74FD" w:rsidRPr="00696327" w:rsidRDefault="004D74FD">
      <w:pPr>
        <w:rPr>
          <w:rFonts w:ascii="Times New Roman" w:hAnsi="Times New Roman" w:cs="Times New Roman"/>
          <w:sz w:val="24"/>
          <w:szCs w:val="24"/>
        </w:rPr>
      </w:pPr>
    </w:p>
    <w:p w:rsidR="004D74FD" w:rsidRPr="00696327" w:rsidRDefault="004D74FD">
      <w:pPr>
        <w:tabs>
          <w:tab w:val="left" w:pos="1870"/>
        </w:tabs>
        <w:jc w:val="both"/>
        <w:rPr>
          <w:rFonts w:ascii="Times New Roman" w:hAnsi="Times New Roman" w:cs="Times New Roman"/>
          <w:sz w:val="24"/>
          <w:szCs w:val="24"/>
          <w:lang w:val="it-IT"/>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p w:rsidR="004D74FD" w:rsidRPr="00696327" w:rsidRDefault="004D74FD">
      <w:pPr>
        <w:widowControl/>
        <w:tabs>
          <w:tab w:val="left" w:pos="284"/>
          <w:tab w:val="left" w:pos="720"/>
        </w:tabs>
        <w:autoSpaceDE/>
        <w:autoSpaceDN/>
        <w:jc w:val="both"/>
        <w:rPr>
          <w:rFonts w:ascii="Times New Roman" w:hAnsi="Times New Roman" w:cs="Times New Roman"/>
          <w:sz w:val="24"/>
          <w:szCs w:val="24"/>
        </w:rPr>
      </w:pPr>
    </w:p>
    <w:sectPr w:rsidR="004D74FD" w:rsidRPr="00696327" w:rsidSect="00BA3FBF">
      <w:type w:val="continuous"/>
      <w:pgSz w:w="11906" w:h="16838"/>
      <w:pgMar w:top="851" w:right="1134" w:bottom="1134" w:left="1701" w:header="709" w:footer="1134" w:gutter="0"/>
      <w:cols w:space="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DCB" w:rsidRDefault="005A3DCB" w:rsidP="00BA3FBF">
      <w:r>
        <w:separator/>
      </w:r>
    </w:p>
  </w:endnote>
  <w:endnote w:type="continuationSeparator" w:id="1">
    <w:p w:rsidR="005A3DCB" w:rsidRDefault="005A3DCB" w:rsidP="00BA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Uralic">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lk BT">
    <w:altName w:val="Bookman Old Style"/>
    <w:charset w:val="00"/>
    <w:family w:val="roman"/>
    <w:pitch w:val="default"/>
    <w:sig w:usb0="00000000"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147816"/>
      <w:docPartObj>
        <w:docPartGallery w:val="Page Numbers (Bottom of Page)"/>
        <w:docPartUnique/>
      </w:docPartObj>
    </w:sdtPr>
    <w:sdtEndPr>
      <w:rPr>
        <w:noProof/>
      </w:rPr>
    </w:sdtEndPr>
    <w:sdtContent>
      <w:p w:rsidR="0048286E" w:rsidRDefault="00BB56BC">
        <w:pPr>
          <w:pStyle w:val="Footer"/>
          <w:jc w:val="right"/>
        </w:pPr>
        <w:r>
          <w:fldChar w:fldCharType="begin"/>
        </w:r>
        <w:r w:rsidR="0048286E">
          <w:instrText xml:space="preserve"> PAGE   \* MERGEFORMAT </w:instrText>
        </w:r>
        <w:r>
          <w:fldChar w:fldCharType="separate"/>
        </w:r>
        <w:r w:rsidR="00796C4C">
          <w:rPr>
            <w:noProof/>
          </w:rPr>
          <w:t>8</w:t>
        </w:r>
        <w:r>
          <w:fldChar w:fldCharType="end"/>
        </w:r>
      </w:p>
    </w:sdtContent>
  </w:sdt>
  <w:p w:rsidR="00BA3FBF" w:rsidRDefault="00BA3FBF" w:rsidP="00BA3FB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DCB" w:rsidRDefault="005A3DCB" w:rsidP="00BA3FBF">
      <w:r>
        <w:separator/>
      </w:r>
    </w:p>
  </w:footnote>
  <w:footnote w:type="continuationSeparator" w:id="1">
    <w:p w:rsidR="005A3DCB" w:rsidRDefault="005A3DCB" w:rsidP="00BA3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28D90"/>
    <w:multiLevelType w:val="singleLevel"/>
    <w:tmpl w:val="8B528D90"/>
    <w:lvl w:ilvl="0">
      <w:start w:val="1"/>
      <w:numFmt w:val="lowerLetter"/>
      <w:suff w:val="space"/>
      <w:lvlText w:val="%1."/>
      <w:lvlJc w:val="left"/>
    </w:lvl>
  </w:abstractNum>
  <w:abstractNum w:abstractNumId="1">
    <w:nsid w:val="02482256"/>
    <w:multiLevelType w:val="multilevel"/>
    <w:tmpl w:val="02482256"/>
    <w:lvl w:ilvl="0">
      <w:start w:val="1"/>
      <w:numFmt w:val="decimal"/>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
    <w:nsid w:val="028E2382"/>
    <w:multiLevelType w:val="multilevel"/>
    <w:tmpl w:val="028E2382"/>
    <w:lvl w:ilvl="0">
      <w:start w:val="1"/>
      <w:numFmt w:val="lowerLetter"/>
      <w:lvlText w:val="%1."/>
      <w:lvlJc w:val="left"/>
      <w:pPr>
        <w:ind w:left="1369" w:hanging="360"/>
      </w:pPr>
      <w:rPr>
        <w:i w:val="0"/>
      </w:rPr>
    </w:lvl>
    <w:lvl w:ilvl="1">
      <w:start w:val="1"/>
      <w:numFmt w:val="lowerLetter"/>
      <w:lvlText w:val="%2."/>
      <w:lvlJc w:val="left"/>
      <w:pPr>
        <w:ind w:left="2089" w:hanging="360"/>
      </w:pPr>
    </w:lvl>
    <w:lvl w:ilvl="2">
      <w:start w:val="1"/>
      <w:numFmt w:val="lowerRoman"/>
      <w:lvlText w:val="%3."/>
      <w:lvlJc w:val="right"/>
      <w:pPr>
        <w:ind w:left="2809" w:hanging="180"/>
      </w:pPr>
    </w:lvl>
    <w:lvl w:ilvl="3">
      <w:start w:val="1"/>
      <w:numFmt w:val="decimal"/>
      <w:lvlText w:val="%4."/>
      <w:lvlJc w:val="left"/>
      <w:pPr>
        <w:ind w:left="3529" w:hanging="360"/>
      </w:pPr>
    </w:lvl>
    <w:lvl w:ilvl="4">
      <w:start w:val="1"/>
      <w:numFmt w:val="lowerLetter"/>
      <w:lvlText w:val="%5."/>
      <w:lvlJc w:val="left"/>
      <w:pPr>
        <w:ind w:left="4249" w:hanging="360"/>
      </w:pPr>
    </w:lvl>
    <w:lvl w:ilvl="5">
      <w:start w:val="1"/>
      <w:numFmt w:val="lowerRoman"/>
      <w:lvlText w:val="%6."/>
      <w:lvlJc w:val="right"/>
      <w:pPr>
        <w:ind w:left="4969" w:hanging="180"/>
      </w:pPr>
    </w:lvl>
    <w:lvl w:ilvl="6">
      <w:start w:val="1"/>
      <w:numFmt w:val="decimal"/>
      <w:lvlText w:val="%7."/>
      <w:lvlJc w:val="left"/>
      <w:pPr>
        <w:ind w:left="5689" w:hanging="360"/>
      </w:pPr>
    </w:lvl>
    <w:lvl w:ilvl="7">
      <w:start w:val="1"/>
      <w:numFmt w:val="lowerLetter"/>
      <w:lvlText w:val="%8."/>
      <w:lvlJc w:val="left"/>
      <w:pPr>
        <w:ind w:left="6409" w:hanging="360"/>
      </w:pPr>
    </w:lvl>
    <w:lvl w:ilvl="8">
      <w:start w:val="1"/>
      <w:numFmt w:val="lowerRoman"/>
      <w:lvlText w:val="%9."/>
      <w:lvlJc w:val="right"/>
      <w:pPr>
        <w:ind w:left="7129" w:hanging="180"/>
      </w:pPr>
    </w:lvl>
  </w:abstractNum>
  <w:abstractNum w:abstractNumId="3">
    <w:nsid w:val="033B2F7B"/>
    <w:multiLevelType w:val="hybridMultilevel"/>
    <w:tmpl w:val="A000B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42E3C"/>
    <w:multiLevelType w:val="hybridMultilevel"/>
    <w:tmpl w:val="D6701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330B"/>
    <w:multiLevelType w:val="multilevel"/>
    <w:tmpl w:val="0AD5330B"/>
    <w:lvl w:ilvl="0">
      <w:start w:val="1"/>
      <w:numFmt w:val="decimal"/>
      <w:lvlText w:val="%1."/>
      <w:lvlJc w:val="left"/>
      <w:pPr>
        <w:tabs>
          <w:tab w:val="left" w:pos="720"/>
        </w:tabs>
        <w:ind w:left="720" w:hanging="360"/>
      </w:pPr>
      <w:rPr>
        <w:rFonts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B4E4EAF"/>
    <w:multiLevelType w:val="multilevel"/>
    <w:tmpl w:val="0B4E4EAF"/>
    <w:lvl w:ilvl="0">
      <w:start w:val="1"/>
      <w:numFmt w:val="lowerLetter"/>
      <w:lvlText w:val="%1."/>
      <w:lvlJc w:val="left"/>
      <w:pPr>
        <w:ind w:left="1800" w:hanging="360"/>
      </w:pPr>
      <w:rPr>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12573B9"/>
    <w:multiLevelType w:val="multilevel"/>
    <w:tmpl w:val="112573B9"/>
    <w:lvl w:ilvl="0">
      <w:start w:val="2"/>
      <w:numFmt w:val="upperRoman"/>
      <w:lvlText w:val="%1."/>
      <w:lvlJc w:val="left"/>
      <w:pPr>
        <w:tabs>
          <w:tab w:val="left" w:pos="1080"/>
        </w:tabs>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rPr>
    </w:lvl>
    <w:lvl w:ilvl="4">
      <w:start w:val="1"/>
      <w:numFmt w:val="lowerLetter"/>
      <w:lvlText w:val="%5."/>
      <w:lvlJc w:val="left"/>
      <w:pPr>
        <w:ind w:left="3600" w:hanging="360"/>
      </w:pPr>
      <w:rPr>
        <w:rFonts w:hint="default"/>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9977A48"/>
    <w:multiLevelType w:val="multilevel"/>
    <w:tmpl w:val="19977A48"/>
    <w:lvl w:ilvl="0">
      <w:start w:val="1"/>
      <w:numFmt w:val="decimal"/>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E4343"/>
    <w:multiLevelType w:val="multilevel"/>
    <w:tmpl w:val="1DBE4343"/>
    <w:lvl w:ilvl="0">
      <w:start w:val="1"/>
      <w:numFmt w:val="decimal"/>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0">
    <w:nsid w:val="1FB5200D"/>
    <w:multiLevelType w:val="multilevel"/>
    <w:tmpl w:val="1FB5200D"/>
    <w:lvl w:ilvl="0">
      <w:start w:val="1"/>
      <w:numFmt w:val="upperRoman"/>
      <w:lvlText w:val="%1."/>
      <w:lvlJc w:val="lef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3077EA"/>
    <w:multiLevelType w:val="multilevel"/>
    <w:tmpl w:val="213077EA"/>
    <w:lvl w:ilvl="0">
      <w:start w:val="1"/>
      <w:numFmt w:val="decimal"/>
      <w:lvlText w:val="%1."/>
      <w:lvlJc w:val="left"/>
      <w:pPr>
        <w:ind w:left="1322" w:hanging="360"/>
      </w:pPr>
      <w:rPr>
        <w:b/>
      </w:rPr>
    </w:lvl>
    <w:lvl w:ilvl="1">
      <w:start w:val="1"/>
      <w:numFmt w:val="lowerLetter"/>
      <w:lvlText w:val="%2."/>
      <w:lvlJc w:val="left"/>
      <w:pPr>
        <w:ind w:left="2042" w:hanging="360"/>
      </w:pPr>
    </w:lvl>
    <w:lvl w:ilvl="2">
      <w:start w:val="1"/>
      <w:numFmt w:val="lowerRoman"/>
      <w:lvlText w:val="%3."/>
      <w:lvlJc w:val="right"/>
      <w:pPr>
        <w:ind w:left="2762" w:hanging="180"/>
      </w:pPr>
    </w:lvl>
    <w:lvl w:ilvl="3">
      <w:start w:val="1"/>
      <w:numFmt w:val="decimal"/>
      <w:lvlText w:val="%4."/>
      <w:lvlJc w:val="left"/>
      <w:pPr>
        <w:ind w:left="3482" w:hanging="360"/>
      </w:pPr>
    </w:lvl>
    <w:lvl w:ilvl="4">
      <w:start w:val="1"/>
      <w:numFmt w:val="lowerLetter"/>
      <w:lvlText w:val="%5."/>
      <w:lvlJc w:val="left"/>
      <w:pPr>
        <w:ind w:left="4202" w:hanging="360"/>
      </w:pPr>
    </w:lvl>
    <w:lvl w:ilvl="5">
      <w:start w:val="1"/>
      <w:numFmt w:val="lowerRoman"/>
      <w:lvlText w:val="%6."/>
      <w:lvlJc w:val="right"/>
      <w:pPr>
        <w:ind w:left="4922" w:hanging="180"/>
      </w:pPr>
    </w:lvl>
    <w:lvl w:ilvl="6">
      <w:start w:val="1"/>
      <w:numFmt w:val="decimal"/>
      <w:lvlText w:val="%7."/>
      <w:lvlJc w:val="left"/>
      <w:pPr>
        <w:ind w:left="5642" w:hanging="360"/>
      </w:pPr>
    </w:lvl>
    <w:lvl w:ilvl="7">
      <w:start w:val="1"/>
      <w:numFmt w:val="lowerLetter"/>
      <w:lvlText w:val="%8."/>
      <w:lvlJc w:val="left"/>
      <w:pPr>
        <w:ind w:left="6362" w:hanging="360"/>
      </w:pPr>
    </w:lvl>
    <w:lvl w:ilvl="8">
      <w:start w:val="1"/>
      <w:numFmt w:val="lowerRoman"/>
      <w:lvlText w:val="%9."/>
      <w:lvlJc w:val="right"/>
      <w:pPr>
        <w:ind w:left="7082" w:hanging="180"/>
      </w:pPr>
    </w:lvl>
  </w:abstractNum>
  <w:abstractNum w:abstractNumId="12">
    <w:nsid w:val="250620A7"/>
    <w:multiLevelType w:val="multilevel"/>
    <w:tmpl w:val="250620A7"/>
    <w:lvl w:ilvl="0">
      <w:start w:val="2"/>
      <w:numFmt w:val="upperRoman"/>
      <w:lvlText w:val="%1."/>
      <w:lvlJc w:val="left"/>
      <w:pPr>
        <w:tabs>
          <w:tab w:val="left" w:pos="1080"/>
        </w:tabs>
        <w:ind w:left="1080" w:hanging="720"/>
      </w:pPr>
      <w:rPr>
        <w:rFonts w:hint="default"/>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rPr>
    </w:lvl>
    <w:lvl w:ilvl="4">
      <w:start w:val="1"/>
      <w:numFmt w:val="lowerLetter"/>
      <w:lvlText w:val="%5."/>
      <w:lvlJc w:val="left"/>
      <w:pPr>
        <w:ind w:left="3600" w:hanging="360"/>
      </w:pPr>
      <w:rPr>
        <w:rFonts w:hint="default"/>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7F769A1"/>
    <w:multiLevelType w:val="multilevel"/>
    <w:tmpl w:val="27F769A1"/>
    <w:lvl w:ilvl="0">
      <w:start w:val="1"/>
      <w:numFmt w:val="lowerLetter"/>
      <w:lvlText w:val="%1."/>
      <w:lvlJc w:val="left"/>
      <w:pPr>
        <w:ind w:left="1369" w:hanging="360"/>
      </w:pPr>
    </w:lvl>
    <w:lvl w:ilvl="1">
      <w:start w:val="1"/>
      <w:numFmt w:val="lowerLetter"/>
      <w:lvlText w:val="%2."/>
      <w:lvlJc w:val="left"/>
      <w:pPr>
        <w:ind w:left="2089" w:hanging="360"/>
      </w:pPr>
    </w:lvl>
    <w:lvl w:ilvl="2">
      <w:start w:val="1"/>
      <w:numFmt w:val="lowerRoman"/>
      <w:lvlText w:val="%3."/>
      <w:lvlJc w:val="right"/>
      <w:pPr>
        <w:ind w:left="2809" w:hanging="180"/>
      </w:pPr>
    </w:lvl>
    <w:lvl w:ilvl="3">
      <w:start w:val="1"/>
      <w:numFmt w:val="decimal"/>
      <w:lvlText w:val="%4."/>
      <w:lvlJc w:val="left"/>
      <w:pPr>
        <w:ind w:left="3529" w:hanging="360"/>
      </w:pPr>
    </w:lvl>
    <w:lvl w:ilvl="4">
      <w:start w:val="1"/>
      <w:numFmt w:val="lowerLetter"/>
      <w:lvlText w:val="%5."/>
      <w:lvlJc w:val="left"/>
      <w:pPr>
        <w:ind w:left="4249" w:hanging="360"/>
      </w:pPr>
    </w:lvl>
    <w:lvl w:ilvl="5">
      <w:start w:val="1"/>
      <w:numFmt w:val="lowerRoman"/>
      <w:lvlText w:val="%6."/>
      <w:lvlJc w:val="right"/>
      <w:pPr>
        <w:ind w:left="4969" w:hanging="180"/>
      </w:pPr>
    </w:lvl>
    <w:lvl w:ilvl="6">
      <w:start w:val="1"/>
      <w:numFmt w:val="decimal"/>
      <w:lvlText w:val="%7."/>
      <w:lvlJc w:val="left"/>
      <w:pPr>
        <w:ind w:left="5689" w:hanging="360"/>
      </w:pPr>
    </w:lvl>
    <w:lvl w:ilvl="7">
      <w:start w:val="1"/>
      <w:numFmt w:val="lowerLetter"/>
      <w:lvlText w:val="%8."/>
      <w:lvlJc w:val="left"/>
      <w:pPr>
        <w:ind w:left="6409" w:hanging="360"/>
      </w:pPr>
    </w:lvl>
    <w:lvl w:ilvl="8">
      <w:start w:val="1"/>
      <w:numFmt w:val="lowerRoman"/>
      <w:lvlText w:val="%9."/>
      <w:lvlJc w:val="right"/>
      <w:pPr>
        <w:ind w:left="7129" w:hanging="180"/>
      </w:pPr>
    </w:lvl>
  </w:abstractNum>
  <w:abstractNum w:abstractNumId="14">
    <w:nsid w:val="315840C3"/>
    <w:multiLevelType w:val="multilevel"/>
    <w:tmpl w:val="315840C3"/>
    <w:lvl w:ilvl="0">
      <w:start w:val="1"/>
      <w:numFmt w:val="upperLetter"/>
      <w:lvlText w:val="%1."/>
      <w:lvlJc w:val="left"/>
      <w:pPr>
        <w:ind w:left="946" w:hanging="360"/>
        <w:jc w:val="left"/>
      </w:pPr>
      <w:rPr>
        <w:rFonts w:ascii="Bookman Uralic" w:eastAsia="Bookman Uralic" w:hAnsi="Bookman Uralic" w:cs="Bookman Uralic" w:hint="default"/>
        <w:spacing w:val="-34"/>
        <w:w w:val="100"/>
        <w:sz w:val="24"/>
        <w:szCs w:val="24"/>
        <w:lang w:eastAsia="en-US" w:bidi="ar-SA"/>
      </w:rPr>
    </w:lvl>
    <w:lvl w:ilvl="1">
      <w:start w:val="1"/>
      <w:numFmt w:val="decimal"/>
      <w:lvlText w:val="%2."/>
      <w:lvlJc w:val="left"/>
      <w:pPr>
        <w:ind w:left="1370" w:hanging="360"/>
        <w:jc w:val="left"/>
      </w:pPr>
      <w:rPr>
        <w:rFonts w:ascii="Times New Roman" w:eastAsia="Bookman Uralic" w:hAnsi="Times New Roman" w:cs="Times New Roman" w:hint="default"/>
        <w:spacing w:val="-20"/>
        <w:w w:val="99"/>
        <w:sz w:val="24"/>
        <w:szCs w:val="24"/>
        <w:lang w:eastAsia="en-US" w:bidi="ar-SA"/>
      </w:rPr>
    </w:lvl>
    <w:lvl w:ilvl="2">
      <w:numFmt w:val="bullet"/>
      <w:lvlText w:val="•"/>
      <w:lvlJc w:val="left"/>
      <w:pPr>
        <w:ind w:left="2380" w:hanging="360"/>
      </w:pPr>
      <w:rPr>
        <w:rFonts w:hint="default"/>
        <w:lang w:eastAsia="en-US" w:bidi="ar-SA"/>
      </w:rPr>
    </w:lvl>
    <w:lvl w:ilvl="3">
      <w:numFmt w:val="bullet"/>
      <w:lvlText w:val="•"/>
      <w:lvlJc w:val="left"/>
      <w:pPr>
        <w:ind w:left="3380" w:hanging="360"/>
      </w:pPr>
      <w:rPr>
        <w:rFonts w:hint="default"/>
        <w:lang w:eastAsia="en-US" w:bidi="ar-SA"/>
      </w:rPr>
    </w:lvl>
    <w:lvl w:ilvl="4">
      <w:numFmt w:val="bullet"/>
      <w:lvlText w:val="•"/>
      <w:lvlJc w:val="left"/>
      <w:pPr>
        <w:ind w:left="4380" w:hanging="360"/>
      </w:pPr>
      <w:rPr>
        <w:rFonts w:hint="default"/>
        <w:lang w:eastAsia="en-US" w:bidi="ar-SA"/>
      </w:rPr>
    </w:lvl>
    <w:lvl w:ilvl="5">
      <w:numFmt w:val="bullet"/>
      <w:lvlText w:val="•"/>
      <w:lvlJc w:val="left"/>
      <w:pPr>
        <w:ind w:left="5380" w:hanging="360"/>
      </w:pPr>
      <w:rPr>
        <w:rFonts w:hint="default"/>
        <w:lang w:eastAsia="en-US" w:bidi="ar-SA"/>
      </w:rPr>
    </w:lvl>
    <w:lvl w:ilvl="6">
      <w:numFmt w:val="bullet"/>
      <w:lvlText w:val="•"/>
      <w:lvlJc w:val="left"/>
      <w:pPr>
        <w:ind w:left="6380" w:hanging="360"/>
      </w:pPr>
      <w:rPr>
        <w:rFonts w:hint="default"/>
        <w:lang w:eastAsia="en-US" w:bidi="ar-SA"/>
      </w:rPr>
    </w:lvl>
    <w:lvl w:ilvl="7">
      <w:numFmt w:val="bullet"/>
      <w:lvlText w:val="•"/>
      <w:lvlJc w:val="left"/>
      <w:pPr>
        <w:ind w:left="7380" w:hanging="360"/>
      </w:pPr>
      <w:rPr>
        <w:rFonts w:hint="default"/>
        <w:lang w:eastAsia="en-US" w:bidi="ar-SA"/>
      </w:rPr>
    </w:lvl>
    <w:lvl w:ilvl="8">
      <w:numFmt w:val="bullet"/>
      <w:lvlText w:val="•"/>
      <w:lvlJc w:val="left"/>
      <w:pPr>
        <w:ind w:left="8380" w:hanging="360"/>
      </w:pPr>
      <w:rPr>
        <w:rFonts w:hint="default"/>
        <w:lang w:eastAsia="en-US" w:bidi="ar-SA"/>
      </w:rPr>
    </w:lvl>
  </w:abstractNum>
  <w:abstractNum w:abstractNumId="15">
    <w:nsid w:val="31CA5A6F"/>
    <w:multiLevelType w:val="hybridMultilevel"/>
    <w:tmpl w:val="38161926"/>
    <w:lvl w:ilvl="0" w:tplc="4FBC6EE8">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21FE66E0">
      <w:start w:val="3"/>
      <w:numFmt w:val="lowerLetter"/>
      <w:lvlText w:val="%5."/>
      <w:lvlJc w:val="left"/>
      <w:pPr>
        <w:ind w:left="4680" w:hanging="360"/>
      </w:pPr>
      <w:rPr>
        <w:rFonts w:hint="default"/>
        <w:i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2971BD"/>
    <w:multiLevelType w:val="multilevel"/>
    <w:tmpl w:val="332971BD"/>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76215D"/>
    <w:multiLevelType w:val="multilevel"/>
    <w:tmpl w:val="02482256"/>
    <w:lvl w:ilvl="0">
      <w:start w:val="1"/>
      <w:numFmt w:val="decimal"/>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8">
    <w:nsid w:val="39CA30B9"/>
    <w:multiLevelType w:val="multilevel"/>
    <w:tmpl w:val="39CA30B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D5536A0"/>
    <w:multiLevelType w:val="multilevel"/>
    <w:tmpl w:val="3D5536A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594A4B"/>
    <w:multiLevelType w:val="multilevel"/>
    <w:tmpl w:val="3D594A4B"/>
    <w:lvl w:ilvl="0">
      <w:start w:val="1"/>
      <w:numFmt w:val="lowerLetter"/>
      <w:lvlText w:val="%1."/>
      <w:lvlJc w:val="left"/>
      <w:pPr>
        <w:ind w:left="1369" w:hanging="360"/>
      </w:pPr>
      <w:rPr>
        <w:i w:val="0"/>
      </w:rPr>
    </w:lvl>
    <w:lvl w:ilvl="1">
      <w:start w:val="1"/>
      <w:numFmt w:val="lowerLetter"/>
      <w:lvlText w:val="%2."/>
      <w:lvlJc w:val="left"/>
      <w:pPr>
        <w:ind w:left="2089" w:hanging="360"/>
      </w:pPr>
    </w:lvl>
    <w:lvl w:ilvl="2">
      <w:start w:val="1"/>
      <w:numFmt w:val="lowerRoman"/>
      <w:lvlText w:val="%3."/>
      <w:lvlJc w:val="right"/>
      <w:pPr>
        <w:ind w:left="2809" w:hanging="180"/>
      </w:pPr>
    </w:lvl>
    <w:lvl w:ilvl="3">
      <w:start w:val="1"/>
      <w:numFmt w:val="decimal"/>
      <w:lvlText w:val="%4."/>
      <w:lvlJc w:val="left"/>
      <w:pPr>
        <w:ind w:left="3529" w:hanging="360"/>
      </w:pPr>
    </w:lvl>
    <w:lvl w:ilvl="4">
      <w:start w:val="1"/>
      <w:numFmt w:val="lowerLetter"/>
      <w:lvlText w:val="%5."/>
      <w:lvlJc w:val="left"/>
      <w:pPr>
        <w:ind w:left="4249" w:hanging="360"/>
      </w:pPr>
    </w:lvl>
    <w:lvl w:ilvl="5">
      <w:start w:val="1"/>
      <w:numFmt w:val="lowerRoman"/>
      <w:lvlText w:val="%6."/>
      <w:lvlJc w:val="right"/>
      <w:pPr>
        <w:ind w:left="4969" w:hanging="180"/>
      </w:pPr>
    </w:lvl>
    <w:lvl w:ilvl="6">
      <w:start w:val="1"/>
      <w:numFmt w:val="decimal"/>
      <w:lvlText w:val="%7."/>
      <w:lvlJc w:val="left"/>
      <w:pPr>
        <w:ind w:left="5689" w:hanging="360"/>
      </w:pPr>
    </w:lvl>
    <w:lvl w:ilvl="7">
      <w:start w:val="1"/>
      <w:numFmt w:val="lowerLetter"/>
      <w:lvlText w:val="%8."/>
      <w:lvlJc w:val="left"/>
      <w:pPr>
        <w:ind w:left="6409" w:hanging="360"/>
      </w:pPr>
    </w:lvl>
    <w:lvl w:ilvl="8">
      <w:start w:val="1"/>
      <w:numFmt w:val="lowerRoman"/>
      <w:lvlText w:val="%9."/>
      <w:lvlJc w:val="right"/>
      <w:pPr>
        <w:ind w:left="7129" w:hanging="180"/>
      </w:pPr>
    </w:lvl>
  </w:abstractNum>
  <w:abstractNum w:abstractNumId="21">
    <w:nsid w:val="3DBA52B4"/>
    <w:multiLevelType w:val="multilevel"/>
    <w:tmpl w:val="3DBA52B4"/>
    <w:lvl w:ilvl="0">
      <w:start w:val="1"/>
      <w:numFmt w:val="lowerLetter"/>
      <w:lvlText w:val="%1."/>
      <w:lvlJc w:val="left"/>
      <w:pPr>
        <w:ind w:left="1369" w:hanging="360"/>
      </w:pPr>
    </w:lvl>
    <w:lvl w:ilvl="1">
      <w:start w:val="1"/>
      <w:numFmt w:val="lowerLetter"/>
      <w:lvlText w:val="%2."/>
      <w:lvlJc w:val="left"/>
      <w:pPr>
        <w:ind w:left="2089" w:hanging="360"/>
      </w:pPr>
    </w:lvl>
    <w:lvl w:ilvl="2">
      <w:start w:val="1"/>
      <w:numFmt w:val="lowerRoman"/>
      <w:lvlText w:val="%3."/>
      <w:lvlJc w:val="right"/>
      <w:pPr>
        <w:ind w:left="2809" w:hanging="180"/>
      </w:pPr>
    </w:lvl>
    <w:lvl w:ilvl="3">
      <w:start w:val="1"/>
      <w:numFmt w:val="decimal"/>
      <w:lvlText w:val="%4."/>
      <w:lvlJc w:val="left"/>
      <w:pPr>
        <w:ind w:left="3529" w:hanging="360"/>
      </w:pPr>
    </w:lvl>
    <w:lvl w:ilvl="4">
      <w:start w:val="1"/>
      <w:numFmt w:val="lowerLetter"/>
      <w:lvlText w:val="%5."/>
      <w:lvlJc w:val="left"/>
      <w:pPr>
        <w:ind w:left="4249" w:hanging="360"/>
      </w:pPr>
    </w:lvl>
    <w:lvl w:ilvl="5">
      <w:start w:val="1"/>
      <w:numFmt w:val="lowerRoman"/>
      <w:lvlText w:val="%6."/>
      <w:lvlJc w:val="right"/>
      <w:pPr>
        <w:ind w:left="4969" w:hanging="180"/>
      </w:pPr>
    </w:lvl>
    <w:lvl w:ilvl="6">
      <w:start w:val="1"/>
      <w:numFmt w:val="decimal"/>
      <w:lvlText w:val="%7."/>
      <w:lvlJc w:val="left"/>
      <w:pPr>
        <w:ind w:left="5689" w:hanging="360"/>
      </w:pPr>
    </w:lvl>
    <w:lvl w:ilvl="7">
      <w:start w:val="1"/>
      <w:numFmt w:val="lowerLetter"/>
      <w:lvlText w:val="%8."/>
      <w:lvlJc w:val="left"/>
      <w:pPr>
        <w:ind w:left="6409" w:hanging="360"/>
      </w:pPr>
    </w:lvl>
    <w:lvl w:ilvl="8">
      <w:start w:val="1"/>
      <w:numFmt w:val="lowerRoman"/>
      <w:lvlText w:val="%9."/>
      <w:lvlJc w:val="right"/>
      <w:pPr>
        <w:ind w:left="7129" w:hanging="180"/>
      </w:pPr>
    </w:lvl>
  </w:abstractNum>
  <w:abstractNum w:abstractNumId="22">
    <w:nsid w:val="4493798D"/>
    <w:multiLevelType w:val="hybridMultilevel"/>
    <w:tmpl w:val="DEF03C8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nsid w:val="46AE3197"/>
    <w:multiLevelType w:val="multilevel"/>
    <w:tmpl w:val="46AE3197"/>
    <w:lvl w:ilvl="0">
      <w:start w:val="1"/>
      <w:numFmt w:val="lowerLetter"/>
      <w:lvlText w:val="%1."/>
      <w:lvlJc w:val="left"/>
      <w:pPr>
        <w:ind w:left="1800" w:hanging="360"/>
      </w:pPr>
      <w:rPr>
        <w:rFonts w:hint="default"/>
        <w:i w:val="0"/>
        <w:iCs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4CB45B56"/>
    <w:multiLevelType w:val="multilevel"/>
    <w:tmpl w:val="4CB45B5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2B1DAC"/>
    <w:multiLevelType w:val="hybridMultilevel"/>
    <w:tmpl w:val="2CB819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04617D"/>
    <w:multiLevelType w:val="hybridMultilevel"/>
    <w:tmpl w:val="8C842A2C"/>
    <w:lvl w:ilvl="0" w:tplc="2FB23FB6">
      <w:start w:val="5"/>
      <w:numFmt w:val="low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87F0C"/>
    <w:multiLevelType w:val="multilevel"/>
    <w:tmpl w:val="60E87F0C"/>
    <w:lvl w:ilvl="0">
      <w:start w:val="1"/>
      <w:numFmt w:val="decimal"/>
      <w:lvlText w:val="%1)"/>
      <w:lvlJc w:val="left"/>
      <w:pPr>
        <w:ind w:left="1920" w:hanging="360"/>
      </w:pPr>
      <w:rPr>
        <w:rFonts w:hint="default"/>
        <w:i w:val="0"/>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8">
    <w:nsid w:val="620C25D6"/>
    <w:multiLevelType w:val="multilevel"/>
    <w:tmpl w:val="620C25D6"/>
    <w:lvl w:ilvl="0">
      <w:start w:val="2"/>
      <w:numFmt w:val="upperRoman"/>
      <w:lvlText w:val="%1."/>
      <w:lvlJc w:val="left"/>
      <w:pPr>
        <w:tabs>
          <w:tab w:val="left" w:pos="1080"/>
        </w:tabs>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rPr>
    </w:lvl>
    <w:lvl w:ilvl="4">
      <w:start w:val="1"/>
      <w:numFmt w:val="lowerLetter"/>
      <w:lvlText w:val="%5."/>
      <w:lvlJc w:val="left"/>
      <w:pPr>
        <w:ind w:left="3600" w:hanging="360"/>
      </w:pPr>
      <w:rPr>
        <w:rFonts w:hint="default"/>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3E63432"/>
    <w:multiLevelType w:val="multilevel"/>
    <w:tmpl w:val="F51262B2"/>
    <w:lvl w:ilvl="0">
      <w:start w:val="2"/>
      <w:numFmt w:val="upperRoman"/>
      <w:lvlText w:val="%1."/>
      <w:lvlJc w:val="left"/>
      <w:pPr>
        <w:tabs>
          <w:tab w:val="left" w:pos="1080"/>
        </w:tabs>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777181B"/>
    <w:multiLevelType w:val="multilevel"/>
    <w:tmpl w:val="6777181B"/>
    <w:lvl w:ilvl="0">
      <w:start w:val="1"/>
      <w:numFmt w:val="lowerLetter"/>
      <w:lvlText w:val="%1."/>
      <w:lvlJc w:val="left"/>
      <w:pPr>
        <w:ind w:left="213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BC5946"/>
    <w:multiLevelType w:val="multilevel"/>
    <w:tmpl w:val="67BC5946"/>
    <w:lvl w:ilvl="0">
      <w:start w:val="1"/>
      <w:numFmt w:val="lowerLetter"/>
      <w:lvlText w:val="%1."/>
      <w:lvlJc w:val="left"/>
      <w:pPr>
        <w:ind w:left="1369" w:hanging="360"/>
      </w:pPr>
    </w:lvl>
    <w:lvl w:ilvl="1">
      <w:start w:val="1"/>
      <w:numFmt w:val="lowerLetter"/>
      <w:lvlText w:val="%2."/>
      <w:lvlJc w:val="left"/>
      <w:pPr>
        <w:ind w:left="2089" w:hanging="360"/>
      </w:pPr>
    </w:lvl>
    <w:lvl w:ilvl="2">
      <w:start w:val="1"/>
      <w:numFmt w:val="lowerRoman"/>
      <w:lvlText w:val="%3."/>
      <w:lvlJc w:val="right"/>
      <w:pPr>
        <w:ind w:left="2809" w:hanging="180"/>
      </w:pPr>
    </w:lvl>
    <w:lvl w:ilvl="3">
      <w:start w:val="1"/>
      <w:numFmt w:val="decimal"/>
      <w:lvlText w:val="%4."/>
      <w:lvlJc w:val="left"/>
      <w:pPr>
        <w:ind w:left="3529" w:hanging="360"/>
      </w:pPr>
    </w:lvl>
    <w:lvl w:ilvl="4">
      <w:start w:val="1"/>
      <w:numFmt w:val="lowerLetter"/>
      <w:lvlText w:val="%5."/>
      <w:lvlJc w:val="left"/>
      <w:pPr>
        <w:ind w:left="4249" w:hanging="360"/>
      </w:pPr>
    </w:lvl>
    <w:lvl w:ilvl="5">
      <w:start w:val="1"/>
      <w:numFmt w:val="lowerRoman"/>
      <w:lvlText w:val="%6."/>
      <w:lvlJc w:val="right"/>
      <w:pPr>
        <w:ind w:left="4969" w:hanging="180"/>
      </w:pPr>
    </w:lvl>
    <w:lvl w:ilvl="6">
      <w:start w:val="1"/>
      <w:numFmt w:val="decimal"/>
      <w:lvlText w:val="%7."/>
      <w:lvlJc w:val="left"/>
      <w:pPr>
        <w:ind w:left="5689" w:hanging="360"/>
      </w:pPr>
    </w:lvl>
    <w:lvl w:ilvl="7">
      <w:start w:val="1"/>
      <w:numFmt w:val="lowerLetter"/>
      <w:lvlText w:val="%8."/>
      <w:lvlJc w:val="left"/>
      <w:pPr>
        <w:ind w:left="6409" w:hanging="360"/>
      </w:pPr>
    </w:lvl>
    <w:lvl w:ilvl="8">
      <w:start w:val="1"/>
      <w:numFmt w:val="lowerRoman"/>
      <w:lvlText w:val="%9."/>
      <w:lvlJc w:val="right"/>
      <w:pPr>
        <w:ind w:left="7129" w:hanging="180"/>
      </w:pPr>
    </w:lvl>
  </w:abstractNum>
  <w:abstractNum w:abstractNumId="32">
    <w:nsid w:val="6FC07B1A"/>
    <w:multiLevelType w:val="multilevel"/>
    <w:tmpl w:val="6FC07B1A"/>
    <w:lvl w:ilvl="0">
      <w:start w:val="1"/>
      <w:numFmt w:val="lowerLetter"/>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718F59A1"/>
    <w:multiLevelType w:val="multilevel"/>
    <w:tmpl w:val="F51262B2"/>
    <w:lvl w:ilvl="0">
      <w:start w:val="2"/>
      <w:numFmt w:val="upperRoman"/>
      <w:lvlText w:val="%1."/>
      <w:lvlJc w:val="left"/>
      <w:pPr>
        <w:tabs>
          <w:tab w:val="left" w:pos="1080"/>
        </w:tabs>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7E30B85"/>
    <w:multiLevelType w:val="multilevel"/>
    <w:tmpl w:val="77E30B85"/>
    <w:lvl w:ilvl="0">
      <w:start w:val="1"/>
      <w:numFmt w:val="lowerLetter"/>
      <w:lvlText w:val="%1."/>
      <w:lvlJc w:val="left"/>
      <w:pPr>
        <w:ind w:left="1369" w:hanging="360"/>
      </w:pPr>
      <w:rPr>
        <w:i w:val="0"/>
      </w:rPr>
    </w:lvl>
    <w:lvl w:ilvl="1">
      <w:start w:val="1"/>
      <w:numFmt w:val="lowerLetter"/>
      <w:lvlText w:val="%2."/>
      <w:lvlJc w:val="left"/>
      <w:pPr>
        <w:ind w:left="2089" w:hanging="360"/>
      </w:pPr>
    </w:lvl>
    <w:lvl w:ilvl="2">
      <w:start w:val="1"/>
      <w:numFmt w:val="lowerRoman"/>
      <w:lvlText w:val="%3."/>
      <w:lvlJc w:val="right"/>
      <w:pPr>
        <w:ind w:left="2809" w:hanging="180"/>
      </w:pPr>
    </w:lvl>
    <w:lvl w:ilvl="3">
      <w:start w:val="1"/>
      <w:numFmt w:val="decimal"/>
      <w:lvlText w:val="%4."/>
      <w:lvlJc w:val="left"/>
      <w:pPr>
        <w:ind w:left="3529" w:hanging="360"/>
      </w:pPr>
    </w:lvl>
    <w:lvl w:ilvl="4">
      <w:start w:val="1"/>
      <w:numFmt w:val="lowerLetter"/>
      <w:lvlText w:val="%5."/>
      <w:lvlJc w:val="left"/>
      <w:pPr>
        <w:ind w:left="4249" w:hanging="360"/>
      </w:pPr>
    </w:lvl>
    <w:lvl w:ilvl="5">
      <w:start w:val="1"/>
      <w:numFmt w:val="lowerRoman"/>
      <w:lvlText w:val="%6."/>
      <w:lvlJc w:val="right"/>
      <w:pPr>
        <w:ind w:left="4969" w:hanging="180"/>
      </w:pPr>
    </w:lvl>
    <w:lvl w:ilvl="6">
      <w:start w:val="1"/>
      <w:numFmt w:val="decimal"/>
      <w:lvlText w:val="%7."/>
      <w:lvlJc w:val="left"/>
      <w:pPr>
        <w:ind w:left="5689" w:hanging="360"/>
      </w:pPr>
    </w:lvl>
    <w:lvl w:ilvl="7">
      <w:start w:val="1"/>
      <w:numFmt w:val="lowerLetter"/>
      <w:lvlText w:val="%8."/>
      <w:lvlJc w:val="left"/>
      <w:pPr>
        <w:ind w:left="6409" w:hanging="360"/>
      </w:pPr>
    </w:lvl>
    <w:lvl w:ilvl="8">
      <w:start w:val="1"/>
      <w:numFmt w:val="lowerRoman"/>
      <w:lvlText w:val="%9."/>
      <w:lvlJc w:val="right"/>
      <w:pPr>
        <w:ind w:left="7129" w:hanging="180"/>
      </w:pPr>
    </w:lvl>
  </w:abstractNum>
  <w:abstractNum w:abstractNumId="35">
    <w:nsid w:val="7A543809"/>
    <w:multiLevelType w:val="multilevel"/>
    <w:tmpl w:val="7A543809"/>
    <w:lvl w:ilvl="0">
      <w:start w:val="1"/>
      <w:numFmt w:val="lowerLetter"/>
      <w:lvlText w:val="%1."/>
      <w:lvlJc w:val="left"/>
      <w:pPr>
        <w:ind w:left="1369" w:hanging="360"/>
      </w:pPr>
      <w:rPr>
        <w:i w:val="0"/>
      </w:rPr>
    </w:lvl>
    <w:lvl w:ilvl="1">
      <w:start w:val="1"/>
      <w:numFmt w:val="lowerLetter"/>
      <w:lvlText w:val="%2."/>
      <w:lvlJc w:val="left"/>
      <w:pPr>
        <w:ind w:left="2089" w:hanging="360"/>
      </w:pPr>
    </w:lvl>
    <w:lvl w:ilvl="2">
      <w:start w:val="1"/>
      <w:numFmt w:val="lowerRoman"/>
      <w:lvlText w:val="%3."/>
      <w:lvlJc w:val="right"/>
      <w:pPr>
        <w:ind w:left="2809" w:hanging="180"/>
      </w:pPr>
    </w:lvl>
    <w:lvl w:ilvl="3">
      <w:start w:val="1"/>
      <w:numFmt w:val="decimal"/>
      <w:lvlText w:val="%4."/>
      <w:lvlJc w:val="left"/>
      <w:pPr>
        <w:ind w:left="3529" w:hanging="360"/>
      </w:pPr>
    </w:lvl>
    <w:lvl w:ilvl="4">
      <w:start w:val="1"/>
      <w:numFmt w:val="lowerLetter"/>
      <w:lvlText w:val="%5."/>
      <w:lvlJc w:val="left"/>
      <w:pPr>
        <w:ind w:left="4249" w:hanging="360"/>
      </w:pPr>
    </w:lvl>
    <w:lvl w:ilvl="5">
      <w:start w:val="1"/>
      <w:numFmt w:val="lowerRoman"/>
      <w:lvlText w:val="%6."/>
      <w:lvlJc w:val="right"/>
      <w:pPr>
        <w:ind w:left="4969" w:hanging="180"/>
      </w:pPr>
    </w:lvl>
    <w:lvl w:ilvl="6">
      <w:start w:val="1"/>
      <w:numFmt w:val="decimal"/>
      <w:lvlText w:val="%7."/>
      <w:lvlJc w:val="left"/>
      <w:pPr>
        <w:ind w:left="5689" w:hanging="360"/>
      </w:pPr>
    </w:lvl>
    <w:lvl w:ilvl="7">
      <w:start w:val="1"/>
      <w:numFmt w:val="lowerLetter"/>
      <w:lvlText w:val="%8."/>
      <w:lvlJc w:val="left"/>
      <w:pPr>
        <w:ind w:left="6409" w:hanging="360"/>
      </w:pPr>
    </w:lvl>
    <w:lvl w:ilvl="8">
      <w:start w:val="1"/>
      <w:numFmt w:val="lowerRoman"/>
      <w:lvlText w:val="%9."/>
      <w:lvlJc w:val="right"/>
      <w:pPr>
        <w:ind w:left="7129" w:hanging="180"/>
      </w:pPr>
    </w:lvl>
  </w:abstractNum>
  <w:abstractNum w:abstractNumId="36">
    <w:nsid w:val="7B832428"/>
    <w:multiLevelType w:val="multilevel"/>
    <w:tmpl w:val="7B832428"/>
    <w:lvl w:ilvl="0">
      <w:start w:val="1"/>
      <w:numFmt w:val="upperLetter"/>
      <w:lvlText w:val="%1."/>
      <w:lvlJc w:val="left"/>
      <w:pPr>
        <w:tabs>
          <w:tab w:val="left" w:pos="374"/>
        </w:tabs>
        <w:ind w:left="374" w:hanging="360"/>
      </w:pPr>
      <w:rPr>
        <w:rFonts w:hint="default"/>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37">
    <w:nsid w:val="7C0E71B5"/>
    <w:multiLevelType w:val="multilevel"/>
    <w:tmpl w:val="7C0E71B5"/>
    <w:lvl w:ilvl="0">
      <w:start w:val="1"/>
      <w:numFmt w:val="decimal"/>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num w:numId="1">
    <w:abstractNumId w:val="10"/>
  </w:num>
  <w:num w:numId="2">
    <w:abstractNumId w:val="36"/>
  </w:num>
  <w:num w:numId="3">
    <w:abstractNumId w:val="8"/>
  </w:num>
  <w:num w:numId="4">
    <w:abstractNumId w:val="14"/>
  </w:num>
  <w:num w:numId="5">
    <w:abstractNumId w:val="30"/>
  </w:num>
  <w:num w:numId="6">
    <w:abstractNumId w:val="19"/>
  </w:num>
  <w:num w:numId="7">
    <w:abstractNumId w:val="11"/>
  </w:num>
  <w:num w:numId="8">
    <w:abstractNumId w:val="0"/>
  </w:num>
  <w:num w:numId="9">
    <w:abstractNumId w:val="24"/>
  </w:num>
  <w:num w:numId="10">
    <w:abstractNumId w:val="16"/>
  </w:num>
  <w:num w:numId="11">
    <w:abstractNumId w:val="34"/>
  </w:num>
  <w:num w:numId="12">
    <w:abstractNumId w:val="2"/>
  </w:num>
  <w:num w:numId="13">
    <w:abstractNumId w:val="35"/>
  </w:num>
  <w:num w:numId="14">
    <w:abstractNumId w:val="20"/>
  </w:num>
  <w:num w:numId="15">
    <w:abstractNumId w:val="29"/>
  </w:num>
  <w:num w:numId="16">
    <w:abstractNumId w:val="32"/>
  </w:num>
  <w:num w:numId="17">
    <w:abstractNumId w:val="18"/>
  </w:num>
  <w:num w:numId="18">
    <w:abstractNumId w:val="23"/>
  </w:num>
  <w:num w:numId="19">
    <w:abstractNumId w:val="6"/>
  </w:num>
  <w:num w:numId="20">
    <w:abstractNumId w:val="5"/>
  </w:num>
  <w:num w:numId="21">
    <w:abstractNumId w:val="27"/>
  </w:num>
  <w:num w:numId="22">
    <w:abstractNumId w:val="21"/>
  </w:num>
  <w:num w:numId="23">
    <w:abstractNumId w:val="37"/>
  </w:num>
  <w:num w:numId="24">
    <w:abstractNumId w:val="31"/>
  </w:num>
  <w:num w:numId="25">
    <w:abstractNumId w:val="9"/>
  </w:num>
  <w:num w:numId="26">
    <w:abstractNumId w:val="13"/>
  </w:num>
  <w:num w:numId="27">
    <w:abstractNumId w:val="1"/>
  </w:num>
  <w:num w:numId="28">
    <w:abstractNumId w:val="22"/>
  </w:num>
  <w:num w:numId="29">
    <w:abstractNumId w:val="15"/>
  </w:num>
  <w:num w:numId="30">
    <w:abstractNumId w:val="26"/>
  </w:num>
  <w:num w:numId="31">
    <w:abstractNumId w:val="25"/>
  </w:num>
  <w:num w:numId="32">
    <w:abstractNumId w:val="12"/>
  </w:num>
  <w:num w:numId="33">
    <w:abstractNumId w:val="3"/>
  </w:num>
  <w:num w:numId="34">
    <w:abstractNumId w:val="4"/>
  </w:num>
  <w:num w:numId="35">
    <w:abstractNumId w:val="7"/>
  </w:num>
  <w:num w:numId="36">
    <w:abstractNumId w:val="17"/>
  </w:num>
  <w:num w:numId="37">
    <w:abstractNumId w:val="28"/>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097" fillcolor="white">
      <v:fill color="white"/>
    </o:shapedefaults>
  </w:hdrShapeDefaults>
  <w:footnotePr>
    <w:footnote w:id="0"/>
    <w:footnote w:id="1"/>
  </w:footnotePr>
  <w:endnotePr>
    <w:endnote w:id="0"/>
    <w:endnote w:id="1"/>
  </w:endnotePr>
  <w:compat>
    <w:ulTrailSpace/>
  </w:compat>
  <w:rsids>
    <w:rsidRoot w:val="000D272E"/>
    <w:rsid w:val="000770CB"/>
    <w:rsid w:val="00084C8C"/>
    <w:rsid w:val="00095116"/>
    <w:rsid w:val="000D272E"/>
    <w:rsid w:val="000D4ABF"/>
    <w:rsid w:val="0011160F"/>
    <w:rsid w:val="00137C41"/>
    <w:rsid w:val="0016228E"/>
    <w:rsid w:val="00195C8F"/>
    <w:rsid w:val="001A33CF"/>
    <w:rsid w:val="001B0D7A"/>
    <w:rsid w:val="001B1182"/>
    <w:rsid w:val="001B430F"/>
    <w:rsid w:val="001C38BF"/>
    <w:rsid w:val="00215C88"/>
    <w:rsid w:val="00223D1A"/>
    <w:rsid w:val="00271852"/>
    <w:rsid w:val="002C1693"/>
    <w:rsid w:val="002C3154"/>
    <w:rsid w:val="002E3E72"/>
    <w:rsid w:val="002F083D"/>
    <w:rsid w:val="00303050"/>
    <w:rsid w:val="0031701D"/>
    <w:rsid w:val="003173E9"/>
    <w:rsid w:val="0034501E"/>
    <w:rsid w:val="00345124"/>
    <w:rsid w:val="003503A2"/>
    <w:rsid w:val="0035132A"/>
    <w:rsid w:val="0036185A"/>
    <w:rsid w:val="003C0298"/>
    <w:rsid w:val="003C28C2"/>
    <w:rsid w:val="003D33CE"/>
    <w:rsid w:val="00402D9D"/>
    <w:rsid w:val="00406108"/>
    <w:rsid w:val="00436003"/>
    <w:rsid w:val="004366B2"/>
    <w:rsid w:val="004369CF"/>
    <w:rsid w:val="004373FB"/>
    <w:rsid w:val="00447AEF"/>
    <w:rsid w:val="00453972"/>
    <w:rsid w:val="004813F5"/>
    <w:rsid w:val="0048286E"/>
    <w:rsid w:val="00483A54"/>
    <w:rsid w:val="004A0623"/>
    <w:rsid w:val="004A0FF5"/>
    <w:rsid w:val="004C413A"/>
    <w:rsid w:val="004D74FD"/>
    <w:rsid w:val="004E37E9"/>
    <w:rsid w:val="00527189"/>
    <w:rsid w:val="00540F7F"/>
    <w:rsid w:val="0056099A"/>
    <w:rsid w:val="00571B09"/>
    <w:rsid w:val="00592BCA"/>
    <w:rsid w:val="005A3DCB"/>
    <w:rsid w:val="005B0133"/>
    <w:rsid w:val="005E390C"/>
    <w:rsid w:val="00622968"/>
    <w:rsid w:val="00627806"/>
    <w:rsid w:val="0065050C"/>
    <w:rsid w:val="00661CEB"/>
    <w:rsid w:val="0068518E"/>
    <w:rsid w:val="00696327"/>
    <w:rsid w:val="006A31AF"/>
    <w:rsid w:val="006D0094"/>
    <w:rsid w:val="006D6702"/>
    <w:rsid w:val="006F1365"/>
    <w:rsid w:val="006F6F44"/>
    <w:rsid w:val="00705708"/>
    <w:rsid w:val="00706DA9"/>
    <w:rsid w:val="007075AD"/>
    <w:rsid w:val="00712F87"/>
    <w:rsid w:val="00730D33"/>
    <w:rsid w:val="007442D3"/>
    <w:rsid w:val="00755149"/>
    <w:rsid w:val="00756E12"/>
    <w:rsid w:val="00780FD0"/>
    <w:rsid w:val="00782485"/>
    <w:rsid w:val="00783AE2"/>
    <w:rsid w:val="00786506"/>
    <w:rsid w:val="007875CD"/>
    <w:rsid w:val="00796C4C"/>
    <w:rsid w:val="007B709B"/>
    <w:rsid w:val="007C14A6"/>
    <w:rsid w:val="007D241C"/>
    <w:rsid w:val="007E3F2C"/>
    <w:rsid w:val="0080461E"/>
    <w:rsid w:val="00804A36"/>
    <w:rsid w:val="00805242"/>
    <w:rsid w:val="008245C2"/>
    <w:rsid w:val="00870B6E"/>
    <w:rsid w:val="00872B8E"/>
    <w:rsid w:val="00874EC8"/>
    <w:rsid w:val="00883840"/>
    <w:rsid w:val="008A3ACA"/>
    <w:rsid w:val="008B6B60"/>
    <w:rsid w:val="008C0673"/>
    <w:rsid w:val="008C2057"/>
    <w:rsid w:val="008F6739"/>
    <w:rsid w:val="00927DA6"/>
    <w:rsid w:val="00932822"/>
    <w:rsid w:val="0094458C"/>
    <w:rsid w:val="00946BA5"/>
    <w:rsid w:val="0095558B"/>
    <w:rsid w:val="00992CD9"/>
    <w:rsid w:val="009F2A90"/>
    <w:rsid w:val="009F4E0A"/>
    <w:rsid w:val="009F64FD"/>
    <w:rsid w:val="00A20EBB"/>
    <w:rsid w:val="00A33F5C"/>
    <w:rsid w:val="00A50AAF"/>
    <w:rsid w:val="00A75FC1"/>
    <w:rsid w:val="00A85A54"/>
    <w:rsid w:val="00A86E60"/>
    <w:rsid w:val="00AA5903"/>
    <w:rsid w:val="00AC4D20"/>
    <w:rsid w:val="00B16161"/>
    <w:rsid w:val="00B37C0A"/>
    <w:rsid w:val="00B66C21"/>
    <w:rsid w:val="00B97315"/>
    <w:rsid w:val="00BA3FBF"/>
    <w:rsid w:val="00BA5DDF"/>
    <w:rsid w:val="00BB56BC"/>
    <w:rsid w:val="00BE79EC"/>
    <w:rsid w:val="00C03158"/>
    <w:rsid w:val="00C14E8F"/>
    <w:rsid w:val="00C23C0D"/>
    <w:rsid w:val="00C26A39"/>
    <w:rsid w:val="00C275D2"/>
    <w:rsid w:val="00C540A6"/>
    <w:rsid w:val="00C92BC7"/>
    <w:rsid w:val="00C94F1A"/>
    <w:rsid w:val="00CA1675"/>
    <w:rsid w:val="00CB74EB"/>
    <w:rsid w:val="00CC0EC9"/>
    <w:rsid w:val="00CC4671"/>
    <w:rsid w:val="00CE273A"/>
    <w:rsid w:val="00CE4DEA"/>
    <w:rsid w:val="00CF7447"/>
    <w:rsid w:val="00D02FC2"/>
    <w:rsid w:val="00D138D9"/>
    <w:rsid w:val="00D728C0"/>
    <w:rsid w:val="00DA1F5E"/>
    <w:rsid w:val="00DA5C78"/>
    <w:rsid w:val="00E22FE3"/>
    <w:rsid w:val="00E40A49"/>
    <w:rsid w:val="00E44C0E"/>
    <w:rsid w:val="00E61A1D"/>
    <w:rsid w:val="00E6687C"/>
    <w:rsid w:val="00E75745"/>
    <w:rsid w:val="00E91455"/>
    <w:rsid w:val="00EB5C54"/>
    <w:rsid w:val="00ED2465"/>
    <w:rsid w:val="00F0274E"/>
    <w:rsid w:val="00F04F2F"/>
    <w:rsid w:val="00F309DF"/>
    <w:rsid w:val="00F37B8A"/>
    <w:rsid w:val="00F420A1"/>
    <w:rsid w:val="00F61A2E"/>
    <w:rsid w:val="00F80165"/>
    <w:rsid w:val="00FA53E6"/>
    <w:rsid w:val="00FA7640"/>
    <w:rsid w:val="00FC11C9"/>
    <w:rsid w:val="00FD4F5D"/>
    <w:rsid w:val="00FD7300"/>
    <w:rsid w:val="00FE3CC8"/>
    <w:rsid w:val="030B6598"/>
    <w:rsid w:val="0E3E5EE2"/>
    <w:rsid w:val="12E77F91"/>
    <w:rsid w:val="186B5A1D"/>
    <w:rsid w:val="27097BE7"/>
    <w:rsid w:val="27B37A90"/>
    <w:rsid w:val="2FE1589F"/>
    <w:rsid w:val="365B1B8F"/>
    <w:rsid w:val="410725C0"/>
    <w:rsid w:val="4C1E69CC"/>
    <w:rsid w:val="54A6558E"/>
    <w:rsid w:val="56FF264D"/>
    <w:rsid w:val="5AF15651"/>
    <w:rsid w:val="60584021"/>
    <w:rsid w:val="61723545"/>
    <w:rsid w:val="62184EFE"/>
    <w:rsid w:val="62B372FA"/>
    <w:rsid w:val="691931AD"/>
    <w:rsid w:val="6A852CF7"/>
    <w:rsid w:val="7A695863"/>
    <w:rsid w:val="7EA80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qFormat="1"/>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6BC"/>
    <w:pPr>
      <w:widowControl w:val="0"/>
      <w:autoSpaceDE w:val="0"/>
      <w:autoSpaceDN w:val="0"/>
    </w:pPr>
    <w:rPr>
      <w:rFonts w:ascii="Bookman Uralic" w:eastAsia="Bookman Uralic" w:hAnsi="Bookman Uralic" w:cs="Bookman Uralic"/>
      <w:sz w:val="22"/>
      <w:szCs w:val="22"/>
    </w:rPr>
  </w:style>
  <w:style w:type="paragraph" w:styleId="Heading1">
    <w:name w:val="heading 1"/>
    <w:basedOn w:val="Normal"/>
    <w:next w:val="Normal"/>
    <w:uiPriority w:val="1"/>
    <w:qFormat/>
    <w:rsid w:val="00BB56BC"/>
    <w:pPr>
      <w:ind w:left="876" w:right="1221"/>
      <w:jc w:val="center"/>
      <w:outlineLvl w:val="0"/>
    </w:pPr>
    <w:rPr>
      <w:rFonts w:ascii="Arial" w:eastAsia="Arial" w:hAnsi="Arial" w:cs="Arial"/>
      <w:b/>
      <w:bCs/>
      <w:sz w:val="24"/>
      <w:szCs w:val="24"/>
    </w:rPr>
  </w:style>
  <w:style w:type="paragraph" w:styleId="Heading8">
    <w:name w:val="heading 8"/>
    <w:basedOn w:val="Normal"/>
    <w:next w:val="Normal"/>
    <w:link w:val="Heading8Char"/>
    <w:qFormat/>
    <w:rsid w:val="00BB56BC"/>
    <w:pPr>
      <w:keepNext/>
      <w:widowControl/>
      <w:tabs>
        <w:tab w:val="left" w:pos="360"/>
        <w:tab w:val="left" w:pos="480"/>
        <w:tab w:val="left" w:pos="1598"/>
      </w:tabs>
      <w:autoSpaceDE/>
      <w:autoSpaceDN/>
      <w:spacing w:after="120"/>
      <w:ind w:left="360" w:hanging="360"/>
      <w:outlineLvl w:val="7"/>
    </w:pPr>
    <w:rPr>
      <w:rFonts w:ascii="Tahoma" w:eastAsia="Times New Roman" w:hAnsi="Tahoma" w:cs="Times New Roman"/>
      <w:b/>
      <w:position w:val="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56BC"/>
    <w:rPr>
      <w:rFonts w:ascii="Tahoma" w:hAnsi="Tahoma" w:cs="Tahoma"/>
      <w:sz w:val="16"/>
      <w:szCs w:val="16"/>
    </w:rPr>
  </w:style>
  <w:style w:type="paragraph" w:styleId="BodyText">
    <w:name w:val="Body Text"/>
    <w:basedOn w:val="Normal"/>
    <w:link w:val="BodyTextChar"/>
    <w:uiPriority w:val="1"/>
    <w:qFormat/>
    <w:rsid w:val="00BB56BC"/>
    <w:rPr>
      <w:sz w:val="24"/>
      <w:szCs w:val="24"/>
    </w:rPr>
  </w:style>
  <w:style w:type="paragraph" w:styleId="Footer">
    <w:name w:val="footer"/>
    <w:basedOn w:val="Normal"/>
    <w:link w:val="FooterChar"/>
    <w:uiPriority w:val="99"/>
    <w:unhideWhenUsed/>
    <w:qFormat/>
    <w:rsid w:val="00BB56BC"/>
    <w:pPr>
      <w:tabs>
        <w:tab w:val="center" w:pos="4680"/>
        <w:tab w:val="right" w:pos="9360"/>
      </w:tabs>
    </w:pPr>
  </w:style>
  <w:style w:type="paragraph" w:styleId="Header">
    <w:name w:val="header"/>
    <w:basedOn w:val="Normal"/>
    <w:link w:val="HeaderChar"/>
    <w:unhideWhenUsed/>
    <w:qFormat/>
    <w:rsid w:val="00BB56BC"/>
    <w:pPr>
      <w:tabs>
        <w:tab w:val="center" w:pos="4680"/>
        <w:tab w:val="right" w:pos="9360"/>
      </w:tabs>
    </w:pPr>
  </w:style>
  <w:style w:type="character" w:styleId="Hyperlink">
    <w:name w:val="Hyperlink"/>
    <w:qFormat/>
    <w:rsid w:val="00BB56BC"/>
    <w:rPr>
      <w:color w:val="0563C1"/>
      <w:u w:val="single"/>
    </w:rPr>
  </w:style>
  <w:style w:type="paragraph" w:styleId="Subtitle">
    <w:name w:val="Subtitle"/>
    <w:basedOn w:val="Normal"/>
    <w:link w:val="SubtitleChar"/>
    <w:qFormat/>
    <w:rsid w:val="00BB56BC"/>
    <w:pPr>
      <w:widowControl/>
      <w:autoSpaceDE/>
      <w:autoSpaceDN/>
      <w:jc w:val="center"/>
    </w:pPr>
    <w:rPr>
      <w:rFonts w:ascii="Arrus Blk BT" w:eastAsia="Times New Roman" w:hAnsi="Arrus Blk BT" w:cs="Times New Roman"/>
      <w:sz w:val="40"/>
      <w:szCs w:val="20"/>
      <w:lang w:val="en-GB"/>
    </w:rPr>
  </w:style>
  <w:style w:type="table" w:styleId="TableGrid">
    <w:name w:val="Table Grid"/>
    <w:basedOn w:val="TableNormal"/>
    <w:uiPriority w:val="59"/>
    <w:qFormat/>
    <w:rsid w:val="00BB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B56BC"/>
    <w:pPr>
      <w:spacing w:before="75"/>
      <w:ind w:left="247"/>
    </w:pPr>
    <w:rPr>
      <w:b/>
      <w:bCs/>
      <w:sz w:val="32"/>
      <w:szCs w:val="32"/>
    </w:rPr>
  </w:style>
  <w:style w:type="table" w:styleId="MediumGrid3-Accent6">
    <w:name w:val="Medium Grid 3 Accent 6"/>
    <w:basedOn w:val="TableNormal"/>
    <w:uiPriority w:val="69"/>
    <w:qFormat/>
    <w:rsid w:val="00BB56BC"/>
    <w:rPr>
      <w:sz w:val="22"/>
      <w:szCs w:val="22"/>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paragraph" w:styleId="ListParagraph">
    <w:name w:val="List Paragraph"/>
    <w:basedOn w:val="Normal"/>
    <w:link w:val="ListParagraphChar"/>
    <w:uiPriority w:val="34"/>
    <w:qFormat/>
    <w:rsid w:val="00BB56BC"/>
    <w:pPr>
      <w:ind w:left="1370" w:hanging="361"/>
      <w:jc w:val="both"/>
    </w:pPr>
  </w:style>
  <w:style w:type="paragraph" w:customStyle="1" w:styleId="TableParagraph">
    <w:name w:val="Table Paragraph"/>
    <w:basedOn w:val="Normal"/>
    <w:uiPriority w:val="1"/>
    <w:qFormat/>
    <w:rsid w:val="00BB56BC"/>
    <w:rPr>
      <w:rFonts w:ascii="Arial" w:eastAsia="Arial" w:hAnsi="Arial" w:cs="Arial"/>
    </w:rPr>
  </w:style>
  <w:style w:type="character" w:customStyle="1" w:styleId="BalloonTextChar">
    <w:name w:val="Balloon Text Char"/>
    <w:basedOn w:val="DefaultParagraphFont"/>
    <w:link w:val="BalloonText"/>
    <w:uiPriority w:val="99"/>
    <w:semiHidden/>
    <w:qFormat/>
    <w:rsid w:val="00BB56BC"/>
    <w:rPr>
      <w:rFonts w:ascii="Tahoma" w:eastAsia="Bookman Uralic" w:hAnsi="Tahoma" w:cs="Tahoma"/>
      <w:sz w:val="16"/>
      <w:szCs w:val="16"/>
    </w:rPr>
  </w:style>
  <w:style w:type="character" w:customStyle="1" w:styleId="HeaderChar">
    <w:name w:val="Header Char"/>
    <w:basedOn w:val="DefaultParagraphFont"/>
    <w:link w:val="Header"/>
    <w:qFormat/>
    <w:rsid w:val="00BB56BC"/>
    <w:rPr>
      <w:rFonts w:ascii="Bookman Uralic" w:eastAsia="Bookman Uralic" w:hAnsi="Bookman Uralic" w:cs="Bookman Uralic"/>
      <w:sz w:val="22"/>
      <w:szCs w:val="22"/>
    </w:rPr>
  </w:style>
  <w:style w:type="character" w:customStyle="1" w:styleId="FooterChar">
    <w:name w:val="Footer Char"/>
    <w:basedOn w:val="DefaultParagraphFont"/>
    <w:link w:val="Footer"/>
    <w:uiPriority w:val="99"/>
    <w:qFormat/>
    <w:rsid w:val="00BB56BC"/>
    <w:rPr>
      <w:rFonts w:ascii="Bookman Uralic" w:eastAsia="Bookman Uralic" w:hAnsi="Bookman Uralic" w:cs="Bookman Uralic"/>
      <w:sz w:val="22"/>
      <w:szCs w:val="22"/>
    </w:rPr>
  </w:style>
  <w:style w:type="paragraph" w:customStyle="1" w:styleId="Style">
    <w:name w:val="Style"/>
    <w:uiPriority w:val="99"/>
    <w:qFormat/>
    <w:rsid w:val="00BB56BC"/>
    <w:pPr>
      <w:widowControl w:val="0"/>
      <w:autoSpaceDE w:val="0"/>
      <w:autoSpaceDN w:val="0"/>
      <w:adjustRightInd w:val="0"/>
    </w:pPr>
    <w:rPr>
      <w:rFonts w:ascii="Arial" w:eastAsia="Times New Roman" w:hAnsi="Arial" w:cs="Arial"/>
      <w:sz w:val="24"/>
      <w:szCs w:val="24"/>
    </w:rPr>
  </w:style>
  <w:style w:type="character" w:customStyle="1" w:styleId="BodyTextChar">
    <w:name w:val="Body Text Char"/>
    <w:basedOn w:val="DefaultParagraphFont"/>
    <w:link w:val="BodyText"/>
    <w:uiPriority w:val="1"/>
    <w:qFormat/>
    <w:rsid w:val="00BB56BC"/>
    <w:rPr>
      <w:rFonts w:ascii="Bookman Uralic" w:eastAsia="Bookman Uralic" w:hAnsi="Bookman Uralic" w:cs="Bookman Uralic"/>
      <w:sz w:val="24"/>
      <w:szCs w:val="24"/>
    </w:rPr>
  </w:style>
  <w:style w:type="character" w:customStyle="1" w:styleId="SubtitleChar">
    <w:name w:val="Subtitle Char"/>
    <w:basedOn w:val="DefaultParagraphFont"/>
    <w:link w:val="Subtitle"/>
    <w:qFormat/>
    <w:rsid w:val="00BB56BC"/>
    <w:rPr>
      <w:rFonts w:ascii="Arrus Blk BT" w:eastAsia="Times New Roman" w:hAnsi="Arrus Blk BT" w:cs="Times New Roman"/>
      <w:sz w:val="40"/>
      <w:lang w:val="en-GB"/>
    </w:rPr>
  </w:style>
  <w:style w:type="character" w:customStyle="1" w:styleId="TitleChar">
    <w:name w:val="Title Char"/>
    <w:basedOn w:val="DefaultParagraphFont"/>
    <w:link w:val="Title"/>
    <w:uiPriority w:val="1"/>
    <w:qFormat/>
    <w:rsid w:val="00BB56BC"/>
    <w:rPr>
      <w:rFonts w:ascii="Bookman Uralic" w:eastAsia="Bookman Uralic" w:hAnsi="Bookman Uralic" w:cs="Bookman Uralic"/>
      <w:b/>
      <w:bCs/>
      <w:sz w:val="32"/>
      <w:szCs w:val="32"/>
    </w:rPr>
  </w:style>
  <w:style w:type="character" w:customStyle="1" w:styleId="ListParagraphChar">
    <w:name w:val="List Paragraph Char"/>
    <w:link w:val="ListParagraph"/>
    <w:uiPriority w:val="34"/>
    <w:qFormat/>
    <w:locked/>
    <w:rsid w:val="00BB56BC"/>
    <w:rPr>
      <w:rFonts w:ascii="Bookman Uralic" w:eastAsia="Bookman Uralic" w:hAnsi="Bookman Uralic" w:cs="Bookman Uralic"/>
      <w:sz w:val="22"/>
      <w:szCs w:val="22"/>
    </w:rPr>
  </w:style>
  <w:style w:type="character" w:customStyle="1" w:styleId="Heading8Char">
    <w:name w:val="Heading 8 Char"/>
    <w:basedOn w:val="DefaultParagraphFont"/>
    <w:link w:val="Heading8"/>
    <w:qFormat/>
    <w:rsid w:val="00BB56BC"/>
    <w:rPr>
      <w:rFonts w:ascii="Tahoma" w:eastAsia="Times New Roman" w:hAnsi="Tahoma" w:cs="Times New Roman"/>
      <w:b/>
      <w:position w:val="6"/>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qFormat="1"/>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Bookman Uralic" w:eastAsia="Bookman Uralic" w:hAnsi="Bookman Uralic" w:cs="Bookman Uralic"/>
      <w:sz w:val="22"/>
      <w:szCs w:val="22"/>
    </w:rPr>
  </w:style>
  <w:style w:type="paragraph" w:styleId="Heading1">
    <w:name w:val="heading 1"/>
    <w:basedOn w:val="Normal"/>
    <w:next w:val="Normal"/>
    <w:uiPriority w:val="1"/>
    <w:qFormat/>
    <w:pPr>
      <w:ind w:left="876" w:right="1221"/>
      <w:jc w:val="center"/>
      <w:outlineLvl w:val="0"/>
    </w:pPr>
    <w:rPr>
      <w:rFonts w:ascii="Arial" w:eastAsia="Arial" w:hAnsi="Arial" w:cs="Arial"/>
      <w:b/>
      <w:bCs/>
      <w:sz w:val="24"/>
      <w:szCs w:val="24"/>
    </w:rPr>
  </w:style>
  <w:style w:type="paragraph" w:styleId="Heading8">
    <w:name w:val="heading 8"/>
    <w:basedOn w:val="Normal"/>
    <w:next w:val="Normal"/>
    <w:link w:val="Heading8Char"/>
    <w:qFormat/>
    <w:pPr>
      <w:keepNext/>
      <w:widowControl/>
      <w:tabs>
        <w:tab w:val="left" w:pos="360"/>
        <w:tab w:val="left" w:pos="480"/>
        <w:tab w:val="left" w:pos="1598"/>
      </w:tabs>
      <w:autoSpaceDE/>
      <w:autoSpaceDN/>
      <w:spacing w:after="120"/>
      <w:ind w:left="360" w:hanging="360"/>
      <w:outlineLvl w:val="7"/>
    </w:pPr>
    <w:rPr>
      <w:rFonts w:ascii="Tahoma" w:eastAsia="Times New Roman" w:hAnsi="Tahoma" w:cs="Times New Roman"/>
      <w:b/>
      <w:position w:val="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1"/>
    <w:qFormat/>
    <w:rPr>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character" w:styleId="Hyperlink">
    <w:name w:val="Hyperlink"/>
    <w:qFormat/>
    <w:rPr>
      <w:color w:val="0563C1"/>
      <w:u w:val="single"/>
    </w:rPr>
  </w:style>
  <w:style w:type="paragraph" w:styleId="Subtitle">
    <w:name w:val="Subtitle"/>
    <w:basedOn w:val="Normal"/>
    <w:link w:val="SubtitleChar"/>
    <w:qFormat/>
    <w:pPr>
      <w:widowControl/>
      <w:autoSpaceDE/>
      <w:autoSpaceDN/>
      <w:jc w:val="center"/>
    </w:pPr>
    <w:rPr>
      <w:rFonts w:ascii="Arrus Blk BT" w:eastAsia="Times New Roman" w:hAnsi="Arrus Blk BT" w:cs="Times New Roman"/>
      <w:sz w:val="40"/>
      <w:szCs w:val="20"/>
      <w:lang w:val="en-GB"/>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before="75"/>
      <w:ind w:left="247"/>
    </w:pPr>
    <w:rPr>
      <w:b/>
      <w:bCs/>
      <w:sz w:val="32"/>
      <w:szCs w:val="32"/>
    </w:rPr>
  </w:style>
  <w:style w:type="table" w:styleId="MediumGrid3-Accent6">
    <w:name w:val="Medium Grid 3 Accent 6"/>
    <w:basedOn w:val="TableNormal"/>
    <w:uiPriority w:val="69"/>
    <w:qFormat/>
    <w:rPr>
      <w:sz w:val="22"/>
      <w:szCs w:val="22"/>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paragraph" w:styleId="ListParagraph">
    <w:name w:val="List Paragraph"/>
    <w:basedOn w:val="Normal"/>
    <w:link w:val="ListParagraphChar"/>
    <w:uiPriority w:val="34"/>
    <w:qFormat/>
    <w:pPr>
      <w:ind w:left="1370" w:hanging="361"/>
      <w:jc w:val="both"/>
    </w:pPr>
  </w:style>
  <w:style w:type="paragraph" w:customStyle="1" w:styleId="TableParagraph">
    <w:name w:val="Table Paragraph"/>
    <w:basedOn w:val="Normal"/>
    <w:uiPriority w:val="1"/>
    <w:qFormat/>
    <w:rPr>
      <w:rFonts w:ascii="Arial" w:eastAsia="Arial" w:hAnsi="Arial" w:cs="Arial"/>
    </w:rPr>
  </w:style>
  <w:style w:type="character" w:customStyle="1" w:styleId="BalloonTextChar">
    <w:name w:val="Balloon Text Char"/>
    <w:basedOn w:val="DefaultParagraphFont"/>
    <w:link w:val="BalloonText"/>
    <w:uiPriority w:val="99"/>
    <w:semiHidden/>
    <w:qFormat/>
    <w:rPr>
      <w:rFonts w:ascii="Tahoma" w:eastAsia="Bookman Uralic" w:hAnsi="Tahoma" w:cs="Tahoma"/>
      <w:sz w:val="16"/>
      <w:szCs w:val="16"/>
    </w:rPr>
  </w:style>
  <w:style w:type="character" w:customStyle="1" w:styleId="HeaderChar">
    <w:name w:val="Header Char"/>
    <w:basedOn w:val="DefaultParagraphFont"/>
    <w:link w:val="Header"/>
    <w:qFormat/>
    <w:rPr>
      <w:rFonts w:ascii="Bookman Uralic" w:eastAsia="Bookman Uralic" w:hAnsi="Bookman Uralic" w:cs="Bookman Uralic"/>
      <w:sz w:val="22"/>
      <w:szCs w:val="22"/>
    </w:rPr>
  </w:style>
  <w:style w:type="character" w:customStyle="1" w:styleId="FooterChar">
    <w:name w:val="Footer Char"/>
    <w:basedOn w:val="DefaultParagraphFont"/>
    <w:link w:val="Footer"/>
    <w:uiPriority w:val="99"/>
    <w:qFormat/>
    <w:rPr>
      <w:rFonts w:ascii="Bookman Uralic" w:eastAsia="Bookman Uralic" w:hAnsi="Bookman Uralic" w:cs="Bookman Uralic"/>
      <w:sz w:val="22"/>
      <w:szCs w:val="22"/>
    </w:rPr>
  </w:style>
  <w:style w:type="paragraph" w:customStyle="1" w:styleId="Style">
    <w:name w:val="Style"/>
    <w:uiPriority w:val="99"/>
    <w:qFormat/>
    <w:pPr>
      <w:widowControl w:val="0"/>
      <w:autoSpaceDE w:val="0"/>
      <w:autoSpaceDN w:val="0"/>
      <w:adjustRightInd w:val="0"/>
    </w:pPr>
    <w:rPr>
      <w:rFonts w:ascii="Arial" w:eastAsia="Times New Roman" w:hAnsi="Arial" w:cs="Arial"/>
      <w:sz w:val="24"/>
      <w:szCs w:val="24"/>
    </w:rPr>
  </w:style>
  <w:style w:type="character" w:customStyle="1" w:styleId="BodyTextChar">
    <w:name w:val="Body Text Char"/>
    <w:basedOn w:val="DefaultParagraphFont"/>
    <w:link w:val="BodyText"/>
    <w:uiPriority w:val="1"/>
    <w:qFormat/>
    <w:rPr>
      <w:rFonts w:ascii="Bookman Uralic" w:eastAsia="Bookman Uralic" w:hAnsi="Bookman Uralic" w:cs="Bookman Uralic"/>
      <w:sz w:val="24"/>
      <w:szCs w:val="24"/>
    </w:rPr>
  </w:style>
  <w:style w:type="character" w:customStyle="1" w:styleId="SubtitleChar">
    <w:name w:val="Subtitle Char"/>
    <w:basedOn w:val="DefaultParagraphFont"/>
    <w:link w:val="Subtitle"/>
    <w:qFormat/>
    <w:rPr>
      <w:rFonts w:ascii="Arrus Blk BT" w:eastAsia="Times New Roman" w:hAnsi="Arrus Blk BT" w:cs="Times New Roman"/>
      <w:sz w:val="40"/>
      <w:lang w:val="en-GB"/>
    </w:rPr>
  </w:style>
  <w:style w:type="character" w:customStyle="1" w:styleId="TitleChar">
    <w:name w:val="Title Char"/>
    <w:basedOn w:val="DefaultParagraphFont"/>
    <w:link w:val="Title"/>
    <w:uiPriority w:val="1"/>
    <w:qFormat/>
    <w:rPr>
      <w:rFonts w:ascii="Bookman Uralic" w:eastAsia="Bookman Uralic" w:hAnsi="Bookman Uralic" w:cs="Bookman Uralic"/>
      <w:b/>
      <w:bCs/>
      <w:sz w:val="32"/>
      <w:szCs w:val="32"/>
    </w:rPr>
  </w:style>
  <w:style w:type="character" w:customStyle="1" w:styleId="ListParagraphChar">
    <w:name w:val="List Paragraph Char"/>
    <w:link w:val="ListParagraph"/>
    <w:uiPriority w:val="34"/>
    <w:qFormat/>
    <w:locked/>
    <w:rPr>
      <w:rFonts w:ascii="Bookman Uralic" w:eastAsia="Bookman Uralic" w:hAnsi="Bookman Uralic" w:cs="Bookman Uralic"/>
      <w:sz w:val="22"/>
      <w:szCs w:val="22"/>
    </w:rPr>
  </w:style>
  <w:style w:type="character" w:customStyle="1" w:styleId="Heading8Char">
    <w:name w:val="Heading 8 Char"/>
    <w:basedOn w:val="DefaultParagraphFont"/>
    <w:link w:val="Heading8"/>
    <w:qFormat/>
    <w:rPr>
      <w:rFonts w:ascii="Tahoma" w:eastAsia="Times New Roman" w:hAnsi="Tahoma" w:cs="Times New Roman"/>
      <w:b/>
      <w:position w:val="6"/>
      <w:sz w:val="2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7D485C5-09C8-4443-BF55-A57E8F1D66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2023-07-25T08:03:00Z</cp:lastPrinted>
  <dcterms:created xsi:type="dcterms:W3CDTF">2023-08-03T03:57:00Z</dcterms:created>
  <dcterms:modified xsi:type="dcterms:W3CDTF">2023-08-03T03:57:00Z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2023-02-06T00:00:00Z</vt:filetime>
  </property>
  <property fmtid="{D5CDD505-2E9C-101B-9397-08002B2CF9AE}" pid="3" name="KSOProductBuildVer">
    <vt:lpwstr>1033-11.2.0.11537</vt:lpwstr>
  </property>
  <property fmtid="{D5CDD505-2E9C-101B-9397-08002B2CF9AE}" pid="4" name="ICV">
    <vt:lpwstr>F00822CD4010440F9EB11905F6CF7451</vt:lpwstr>
  </property>
</Properties>
</file>